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5237EF"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A76343" w:rsidP="00FE2032">
                  <w:pPr>
                    <w:spacing w:after="120"/>
                    <w:jc w:val="center"/>
                    <w:rPr>
                      <w:rFonts w:ascii="Arial" w:hAnsi="Arial" w:cs="Arial"/>
                      <w:b/>
                      <w:color w:val="000000" w:themeColor="text1"/>
                      <w:sz w:val="36"/>
                    </w:rPr>
                  </w:pPr>
                  <w:r>
                    <w:rPr>
                      <w:rFonts w:ascii="Arial" w:hAnsi="Arial" w:cs="Arial"/>
                      <w:b/>
                      <w:color w:val="000000" w:themeColor="text1"/>
                      <w:sz w:val="36"/>
                    </w:rPr>
                    <w:t>GRADE 9</w:t>
                  </w:r>
                </w:p>
                <w:p w:rsidR="00FE2032" w:rsidRPr="00F46031" w:rsidRDefault="00021EBF"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592115" w:rsidRDefault="00983D89" w:rsidP="006002E6">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00021EBF">
              <w:rPr>
                <w:rFonts w:ascii="Arial" w:hAnsi="Arial" w:cs="Arial"/>
                <w:b/>
              </w:rPr>
              <w:t>COMMON FRACTIONS</w:t>
            </w:r>
            <w:r w:rsidR="006002E6" w:rsidRPr="006002E6">
              <w:rPr>
                <w:rFonts w:ascii="Arial" w:hAnsi="Arial" w:cs="Arial"/>
                <w:b/>
              </w:rPr>
              <w:t xml:space="preserve">: </w:t>
            </w:r>
            <w:r w:rsidR="006002E6" w:rsidRPr="006002E6">
              <w:rPr>
                <w:rFonts w:ascii="Arial" w:hAnsi="Arial" w:cs="Arial"/>
                <w:b/>
                <w:bCs/>
                <w:lang w:val="en-US"/>
              </w:rPr>
              <w:t>Calculations using fractions</w:t>
            </w:r>
            <w:r w:rsidR="00021EBF">
              <w:rPr>
                <w:rFonts w:ascii="Arial" w:hAnsi="Arial" w:cs="Arial"/>
              </w:rPr>
              <w:t xml:space="preserve"> (</w:t>
            </w:r>
            <w:r w:rsidR="000B6FD7">
              <w:rPr>
                <w:rFonts w:ascii="Arial" w:hAnsi="Arial" w:cs="Arial"/>
              </w:rPr>
              <w:t xml:space="preserve">Lesson </w:t>
            </w:r>
            <w:r w:rsidR="00021EBF">
              <w:rPr>
                <w:rFonts w:ascii="Arial" w:hAnsi="Arial" w:cs="Arial"/>
              </w:rPr>
              <w:t>2)</w:t>
            </w:r>
          </w:p>
          <w:p w:rsidR="00592115" w:rsidRPr="00CA6FAD" w:rsidRDefault="00592115" w:rsidP="00592115">
            <w:pPr>
              <w:pStyle w:val="ListParagraph"/>
              <w:spacing w:line="276" w:lineRule="auto"/>
              <w:ind w:left="360"/>
              <w:jc w:val="both"/>
              <w:rPr>
                <w:rFonts w:ascii="Arial" w:hAnsi="Arial" w:cs="Arial"/>
                <w:b/>
              </w:rPr>
            </w:pPr>
          </w:p>
        </w:tc>
      </w:tr>
      <w:tr w:rsidR="008070C5" w:rsidRPr="00CA6FAD" w:rsidTr="00F46031">
        <w:tc>
          <w:tcPr>
            <w:tcW w:w="9242" w:type="dxa"/>
          </w:tcPr>
          <w:p w:rsidR="008070C5" w:rsidRPr="00CA6FAD" w:rsidRDefault="00F46031" w:rsidP="00592115">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7B542A" w:rsidRPr="00CA6FAD" w:rsidRDefault="00021EBF" w:rsidP="00C2336C">
            <w:pPr>
              <w:pStyle w:val="NoSpacing"/>
              <w:spacing w:line="276" w:lineRule="auto"/>
              <w:ind w:left="720"/>
              <w:jc w:val="both"/>
              <w:rPr>
                <w:rFonts w:ascii="Arial" w:hAnsi="Arial" w:cs="Arial"/>
              </w:rPr>
            </w:pPr>
            <w:r w:rsidRPr="00021EBF">
              <w:rPr>
                <w:rFonts w:ascii="Arial" w:hAnsi="Arial" w:cs="Arial"/>
                <w:b/>
                <w:bCs/>
                <w:shd w:val="clear" w:color="auto" w:fill="FABF8F" w:themeFill="accent6" w:themeFillTint="99"/>
              </w:rPr>
              <w:t xml:space="preserve">By the end of the lesson, learners should be able to perform </w:t>
            </w:r>
            <w:r w:rsidRPr="00021EBF">
              <w:rPr>
                <w:rFonts w:ascii="Arial" w:hAnsi="Arial" w:cs="Arial"/>
                <w:bCs/>
                <w:shd w:val="clear" w:color="auto" w:fill="FABF8F" w:themeFill="accent6" w:themeFillTint="99"/>
              </w:rPr>
              <w:t>calculations using fractions involving all four operations with common fractions and mixed numbers</w:t>
            </w:r>
            <w:r w:rsidRPr="00CA6FAD">
              <w:rPr>
                <w:rFonts w:ascii="Arial" w:hAnsi="Arial" w:cs="Arial"/>
              </w:rPr>
              <w:t xml:space="preserve"> </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9"/>
        <w:gridCol w:w="4395"/>
        <w:gridCol w:w="2835"/>
      </w:tblGrid>
      <w:tr w:rsidR="00F0118B" w:rsidRPr="00CA6FAD" w:rsidTr="00B06853">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500819" w:rsidRDefault="00AD15C4" w:rsidP="00983D89">
            <w:pPr>
              <w:spacing w:line="276" w:lineRule="auto"/>
              <w:jc w:val="both"/>
              <w:rPr>
                <w:rFonts w:ascii="Arial" w:hAnsi="Arial" w:cs="Arial"/>
              </w:rPr>
            </w:pPr>
            <w:r w:rsidRPr="00500819">
              <w:rPr>
                <w:rFonts w:ascii="Arial" w:hAnsi="Arial" w:cs="Arial"/>
              </w:rPr>
              <w:t xml:space="preserve">Textbooks, </w:t>
            </w:r>
            <w:r w:rsidR="001661BB">
              <w:rPr>
                <w:rFonts w:ascii="Arial" w:hAnsi="Arial" w:cs="Arial"/>
              </w:rPr>
              <w:t xml:space="preserve">DBE </w:t>
            </w:r>
            <w:proofErr w:type="gramStart"/>
            <w:r w:rsidR="001661BB">
              <w:rPr>
                <w:rFonts w:ascii="Arial" w:hAnsi="Arial" w:cs="Arial"/>
              </w:rPr>
              <w:t>w</w:t>
            </w:r>
            <w:r w:rsidRPr="00500819">
              <w:rPr>
                <w:rFonts w:ascii="Arial" w:hAnsi="Arial" w:cs="Arial"/>
              </w:rPr>
              <w:t>orkbook</w:t>
            </w:r>
            <w:r w:rsidR="00021EBF">
              <w:rPr>
                <w:rFonts w:ascii="Arial" w:hAnsi="Arial" w:cs="Arial"/>
              </w:rPr>
              <w:t xml:space="preserve"> </w:t>
            </w:r>
            <w:r w:rsidRPr="00500819">
              <w:rPr>
                <w:rFonts w:ascii="Arial" w:hAnsi="Arial" w:cs="Arial"/>
              </w:rPr>
              <w:t>,</w:t>
            </w:r>
            <w:proofErr w:type="gramEnd"/>
            <w:r w:rsidRPr="00500819">
              <w:rPr>
                <w:rFonts w:ascii="Arial" w:hAnsi="Arial" w:cs="Arial"/>
              </w:rPr>
              <w:t xml:space="preserve"> Sasol-</w:t>
            </w:r>
            <w:proofErr w:type="spellStart"/>
            <w:r w:rsidR="00021EBF">
              <w:rPr>
                <w:rFonts w:ascii="Arial" w:hAnsi="Arial" w:cs="Arial"/>
              </w:rPr>
              <w:t>Inzalo</w:t>
            </w:r>
            <w:proofErr w:type="spellEnd"/>
            <w:r w:rsidR="00021EBF">
              <w:rPr>
                <w:rFonts w:ascii="Arial" w:hAnsi="Arial" w:cs="Arial"/>
              </w:rPr>
              <w:t xml:space="preserve"> </w:t>
            </w:r>
            <w:r w:rsidR="00A1227E">
              <w:rPr>
                <w:rFonts w:ascii="Arial" w:hAnsi="Arial" w:cs="Arial"/>
              </w:rPr>
              <w:t>book</w:t>
            </w:r>
            <w:r w:rsidR="00021EBF">
              <w:rPr>
                <w:rFonts w:ascii="Arial" w:hAnsi="Arial" w:cs="Arial"/>
              </w:rPr>
              <w:t>.</w:t>
            </w:r>
          </w:p>
        </w:tc>
      </w:tr>
      <w:tr w:rsidR="00983D89" w:rsidRPr="00CA6FAD" w:rsidTr="00592115">
        <w:trPr>
          <w:trHeight w:val="715"/>
        </w:trPr>
        <w:tc>
          <w:tcPr>
            <w:tcW w:w="3119" w:type="dxa"/>
          </w:tcPr>
          <w:p w:rsidR="00983D89" w:rsidRPr="00981DA4" w:rsidRDefault="00983D89" w:rsidP="00592115">
            <w:pPr>
              <w:pStyle w:val="ListParagraph"/>
              <w:numPr>
                <w:ilvl w:val="0"/>
                <w:numId w:val="7"/>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tcPr>
          <w:p w:rsidR="00021EBF" w:rsidRPr="00AF55D2" w:rsidRDefault="00021EBF" w:rsidP="00021EBF">
            <w:pPr>
              <w:pStyle w:val="ListParagraph"/>
              <w:numPr>
                <w:ilvl w:val="0"/>
                <w:numId w:val="34"/>
              </w:numPr>
              <w:rPr>
                <w:rFonts w:ascii="Arial" w:hAnsi="Arial" w:cs="Arial"/>
              </w:rPr>
            </w:pPr>
            <w:proofErr w:type="gramStart"/>
            <w:r>
              <w:rPr>
                <w:rFonts w:ascii="Arial" w:hAnsi="Arial" w:cs="Arial"/>
              </w:rPr>
              <w:t>multiplication</w:t>
            </w:r>
            <w:proofErr w:type="gramEnd"/>
            <w:r>
              <w:rPr>
                <w:rFonts w:ascii="Arial" w:hAnsi="Arial" w:cs="Arial"/>
              </w:rPr>
              <w:t xml:space="preserve"> and division of</w:t>
            </w:r>
            <w:r w:rsidRPr="00AF55D2">
              <w:rPr>
                <w:rFonts w:ascii="Arial" w:hAnsi="Arial" w:cs="Arial"/>
              </w:rPr>
              <w:t xml:space="preserve"> common fractions, including mixed numbers</w:t>
            </w:r>
            <w:r>
              <w:rPr>
                <w:rFonts w:ascii="Arial" w:hAnsi="Arial" w:cs="Arial"/>
              </w:rPr>
              <w:t>.</w:t>
            </w:r>
          </w:p>
          <w:p w:rsidR="00021EBF" w:rsidRPr="00021EBF" w:rsidRDefault="001661BB" w:rsidP="00021EBF">
            <w:pPr>
              <w:pStyle w:val="ListParagraph"/>
              <w:numPr>
                <w:ilvl w:val="0"/>
                <w:numId w:val="34"/>
              </w:numPr>
              <w:rPr>
                <w:rFonts w:ascii="Arial" w:hAnsi="Arial" w:cs="Arial"/>
              </w:rPr>
            </w:pPr>
            <w:proofErr w:type="gramStart"/>
            <w:r>
              <w:rPr>
                <w:rFonts w:ascii="Arial" w:hAnsi="Arial" w:cs="Arial"/>
              </w:rPr>
              <w:t>c</w:t>
            </w:r>
            <w:r w:rsidR="00021EBF" w:rsidRPr="00AF55D2">
              <w:rPr>
                <w:rFonts w:ascii="Arial" w:hAnsi="Arial" w:cs="Arial"/>
              </w:rPr>
              <w:t>onvers</w:t>
            </w:r>
            <w:r w:rsidR="00021EBF">
              <w:rPr>
                <w:rFonts w:ascii="Arial" w:hAnsi="Arial" w:cs="Arial"/>
              </w:rPr>
              <w:t>ion</w:t>
            </w:r>
            <w:proofErr w:type="gramEnd"/>
            <w:r w:rsidR="00021EBF">
              <w:rPr>
                <w:rFonts w:ascii="Arial" w:hAnsi="Arial" w:cs="Arial"/>
              </w:rPr>
              <w:t xml:space="preserve"> of</w:t>
            </w:r>
            <w:r w:rsidR="00021EBF" w:rsidRPr="00AF55D2">
              <w:rPr>
                <w:rFonts w:ascii="Arial" w:hAnsi="Arial" w:cs="Arial"/>
              </w:rPr>
              <w:t xml:space="preserve"> mixed numbers to common fractions</w:t>
            </w:r>
            <w:r w:rsidR="00021EBF">
              <w:rPr>
                <w:rFonts w:ascii="Arial" w:hAnsi="Arial" w:cs="Arial"/>
              </w:rPr>
              <w:t>.</w:t>
            </w:r>
          </w:p>
          <w:p w:rsidR="00021EBF" w:rsidRPr="00AF55D2" w:rsidRDefault="001661BB" w:rsidP="00021EBF">
            <w:pPr>
              <w:pStyle w:val="ListParagraph"/>
              <w:numPr>
                <w:ilvl w:val="0"/>
                <w:numId w:val="34"/>
              </w:numPr>
              <w:rPr>
                <w:rFonts w:ascii="Arial" w:hAnsi="Arial" w:cs="Arial"/>
              </w:rPr>
            </w:pPr>
            <w:r>
              <w:rPr>
                <w:rFonts w:ascii="Arial" w:hAnsi="Arial" w:cs="Arial"/>
              </w:rPr>
              <w:t>e</w:t>
            </w:r>
            <w:r w:rsidR="00021EBF">
              <w:rPr>
                <w:rFonts w:ascii="Arial" w:hAnsi="Arial" w:cs="Arial"/>
              </w:rPr>
              <w:t>quivalent fractions</w:t>
            </w:r>
          </w:p>
          <w:p w:rsidR="00983D89" w:rsidRPr="00592115" w:rsidRDefault="00983D89" w:rsidP="00592115">
            <w:pPr>
              <w:autoSpaceDE w:val="0"/>
              <w:autoSpaceDN w:val="0"/>
              <w:adjustRightInd w:val="0"/>
              <w:rPr>
                <w:rFonts w:ascii="Arial" w:hAnsi="Arial" w:cs="Arial"/>
                <w:lang w:val="en-US"/>
              </w:rPr>
            </w:pPr>
          </w:p>
        </w:tc>
      </w:tr>
      <w:tr w:rsidR="00983D89" w:rsidRPr="00CA6FAD" w:rsidTr="00B06853">
        <w:trPr>
          <w:trHeight w:val="426"/>
        </w:trPr>
        <w:tc>
          <w:tcPr>
            <w:tcW w:w="10349" w:type="dxa"/>
            <w:gridSpan w:val="3"/>
            <w:vAlign w:val="center"/>
          </w:tcPr>
          <w:p w:rsidR="00983D89" w:rsidRPr="00592115"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592115" w:rsidRDefault="00592115" w:rsidP="00592115">
            <w:pPr>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592115" w:rsidRPr="00592115" w:rsidRDefault="00592115" w:rsidP="00592115">
            <w:pPr>
              <w:jc w:val="both"/>
              <w:rPr>
                <w:rFonts w:ascii="Arial" w:hAnsi="Arial" w:cs="Arial"/>
              </w:rPr>
            </w:pPr>
          </w:p>
        </w:tc>
      </w:tr>
      <w:tr w:rsidR="00983D89" w:rsidRPr="00CA6FAD" w:rsidTr="00B06853">
        <w:trPr>
          <w:trHeight w:val="431"/>
        </w:trPr>
        <w:tc>
          <w:tcPr>
            <w:tcW w:w="10349" w:type="dxa"/>
            <w:gridSpan w:val="3"/>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983D89" w:rsidRPr="00CA6FAD" w:rsidTr="001E13C4">
        <w:trPr>
          <w:trHeight w:val="801"/>
        </w:trPr>
        <w:tc>
          <w:tcPr>
            <w:tcW w:w="10349" w:type="dxa"/>
            <w:gridSpan w:val="3"/>
          </w:tcPr>
          <w:p w:rsidR="00923857" w:rsidRDefault="00923857" w:rsidP="00931FE0">
            <w:pPr>
              <w:jc w:val="both"/>
              <w:rPr>
                <w:rFonts w:ascii="Arial" w:eastAsia="Times New Roman" w:hAnsi="Arial" w:cs="Arial"/>
              </w:rPr>
            </w:pPr>
            <w:r w:rsidRPr="00931FE0">
              <w:rPr>
                <w:rFonts w:ascii="Arial" w:eastAsia="Times New Roman" w:hAnsi="Arial" w:cs="Arial"/>
              </w:rPr>
              <w:t>Use the following scenario to introduce the lesson.</w:t>
            </w:r>
          </w:p>
          <w:p w:rsidR="00931FE0" w:rsidRDefault="00931FE0" w:rsidP="00931FE0">
            <w:pPr>
              <w:jc w:val="both"/>
              <w:rPr>
                <w:rFonts w:ascii="Arial" w:eastAsia="Times New Roman" w:hAnsi="Arial" w:cs="Arial"/>
                <w:b/>
              </w:rPr>
            </w:pPr>
          </w:p>
          <w:p w:rsidR="00931FE0" w:rsidRPr="00931FE0" w:rsidRDefault="00931FE0" w:rsidP="00931FE0">
            <w:pPr>
              <w:jc w:val="both"/>
              <w:rPr>
                <w:rFonts w:ascii="Arial" w:hAnsi="Arial" w:cs="Arial"/>
                <w:b/>
              </w:rPr>
            </w:pPr>
            <w:r w:rsidRPr="00931FE0">
              <w:rPr>
                <w:rFonts w:ascii="Arial" w:eastAsia="Times New Roman" w:hAnsi="Arial" w:cs="Arial"/>
                <w:b/>
              </w:rPr>
              <w:t>Activity 1</w:t>
            </w:r>
          </w:p>
          <w:p w:rsidR="001E13C4" w:rsidRPr="00931FE0" w:rsidRDefault="00923857" w:rsidP="001E13C4">
            <w:pPr>
              <w:pStyle w:val="ListParagraph"/>
              <w:spacing w:line="276" w:lineRule="auto"/>
              <w:jc w:val="both"/>
              <w:rPr>
                <w:rFonts w:ascii="Arial" w:eastAsia="Times New Roman" w:hAnsi="Arial" w:cs="Arial"/>
              </w:rPr>
            </w:pPr>
            <w:r w:rsidRPr="001E13C4">
              <w:rPr>
                <w:rFonts w:ascii="Arial" w:eastAsia="Times New Roman" w:hAnsi="Arial" w:cs="Arial"/>
                <w:i/>
              </w:rPr>
              <w:t xml:space="preserve"> </w:t>
            </w:r>
            <w:r w:rsidRPr="00931FE0">
              <w:rPr>
                <w:rFonts w:ascii="Arial" w:eastAsia="Times New Roman" w:hAnsi="Arial" w:cs="Arial"/>
              </w:rPr>
              <w:t xml:space="preserve">‘Thandaza found that only </w:t>
            </w: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oMath>
            <w:r w:rsidRPr="00931FE0">
              <w:rPr>
                <w:rFonts w:ascii="Arial" w:eastAsia="Times New Roman" w:hAnsi="Arial" w:cs="Arial"/>
              </w:rPr>
              <w:t xml:space="preserve"> of her birthday party  pizza is left and need to give Winnie </w:t>
            </w: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3</m:t>
                  </m:r>
                </m:den>
              </m:f>
            </m:oMath>
            <w:r w:rsidRPr="00931FE0">
              <w:rPr>
                <w:rFonts w:ascii="Arial" w:eastAsia="Times New Roman" w:hAnsi="Arial" w:cs="Arial"/>
              </w:rPr>
              <w:t xml:space="preserve"> </w:t>
            </w:r>
          </w:p>
          <w:p w:rsidR="00923857" w:rsidRDefault="001E13C4" w:rsidP="001E13C4">
            <w:pPr>
              <w:pStyle w:val="ListParagraph"/>
              <w:spacing w:line="276" w:lineRule="auto"/>
              <w:jc w:val="both"/>
              <w:rPr>
                <w:rFonts w:ascii="Arial" w:eastAsia="Times New Roman" w:hAnsi="Arial" w:cs="Arial"/>
              </w:rPr>
            </w:pPr>
            <w:r w:rsidRPr="00931FE0">
              <w:rPr>
                <w:rFonts w:ascii="Arial" w:eastAsia="Times New Roman" w:hAnsi="Arial" w:cs="Arial"/>
              </w:rPr>
              <w:t xml:space="preserve">  </w:t>
            </w:r>
            <w:proofErr w:type="gramStart"/>
            <w:r w:rsidR="00923857" w:rsidRPr="00931FE0">
              <w:rPr>
                <w:rFonts w:ascii="Arial" w:eastAsia="Times New Roman" w:hAnsi="Arial" w:cs="Arial"/>
              </w:rPr>
              <w:t>of</w:t>
            </w:r>
            <w:proofErr w:type="gramEnd"/>
            <w:r w:rsidR="00923857" w:rsidRPr="00931FE0">
              <w:rPr>
                <w:rFonts w:ascii="Arial" w:eastAsia="Times New Roman" w:hAnsi="Arial" w:cs="Arial"/>
              </w:rPr>
              <w:t xml:space="preserve"> the remaining pizza’</w:t>
            </w:r>
            <w:r w:rsidRPr="00931FE0">
              <w:rPr>
                <w:rFonts w:ascii="Arial" w:eastAsia="Times New Roman" w:hAnsi="Arial" w:cs="Arial"/>
              </w:rPr>
              <w:t xml:space="preserve">. </w:t>
            </w:r>
            <w:r w:rsidR="00931FE0" w:rsidRPr="00931FE0">
              <w:rPr>
                <w:rFonts w:ascii="Arial" w:eastAsia="Times New Roman" w:hAnsi="Arial" w:cs="Arial"/>
              </w:rPr>
              <w:t xml:space="preserve">Determine how much of </w:t>
            </w:r>
            <w:r w:rsidR="00923857" w:rsidRPr="00931FE0">
              <w:rPr>
                <w:rFonts w:ascii="Arial" w:eastAsia="Times New Roman" w:hAnsi="Arial" w:cs="Arial"/>
              </w:rPr>
              <w:t>Thandaza’s pizza will Winnie receive?</w:t>
            </w:r>
          </w:p>
          <w:p w:rsidR="00931FE0" w:rsidRPr="00931FE0" w:rsidRDefault="00931FE0" w:rsidP="001E13C4">
            <w:pPr>
              <w:pStyle w:val="ListParagraph"/>
              <w:spacing w:line="276" w:lineRule="auto"/>
              <w:jc w:val="both"/>
              <w:rPr>
                <w:rFonts w:ascii="Arial" w:hAnsi="Arial" w:cs="Arial"/>
              </w:rPr>
            </w:pPr>
          </w:p>
          <w:p w:rsidR="00923857" w:rsidRPr="00931FE0" w:rsidRDefault="00931FE0" w:rsidP="00931FE0">
            <w:pPr>
              <w:jc w:val="both"/>
              <w:rPr>
                <w:rFonts w:ascii="Arial" w:hAnsi="Arial" w:cs="Arial"/>
              </w:rPr>
            </w:pPr>
            <w:r w:rsidRPr="00931FE0">
              <w:rPr>
                <w:rFonts w:ascii="Arial" w:hAnsi="Arial" w:cs="Arial"/>
                <w:b/>
              </w:rPr>
              <w:t>Note:</w:t>
            </w:r>
            <w:r>
              <w:rPr>
                <w:rFonts w:ascii="Arial" w:hAnsi="Arial" w:cs="Arial"/>
              </w:rPr>
              <w:t xml:space="preserve"> </w:t>
            </w:r>
            <w:r w:rsidR="001E13C4" w:rsidRPr="00931FE0">
              <w:rPr>
                <w:rFonts w:ascii="Arial" w:hAnsi="Arial" w:cs="Arial"/>
              </w:rPr>
              <w:t>Give learners a chance to provide an answer</w:t>
            </w:r>
            <w:r>
              <w:rPr>
                <w:rFonts w:ascii="Arial" w:hAnsi="Arial" w:cs="Arial"/>
              </w:rPr>
              <w:t xml:space="preserve"> before engaging with it and inform the learners that</w:t>
            </w:r>
            <w:r w:rsidR="001E13C4" w:rsidRPr="00931FE0">
              <w:rPr>
                <w:rFonts w:ascii="Arial" w:hAnsi="Arial" w:cs="Arial"/>
              </w:rPr>
              <w:t xml:space="preserve"> ‘</w:t>
            </w:r>
            <w:r w:rsidR="001E13C4" w:rsidRPr="00931FE0">
              <w:rPr>
                <w:rFonts w:ascii="Arial" w:hAnsi="Arial" w:cs="Arial"/>
                <w:b/>
              </w:rPr>
              <w:t>of</w:t>
            </w:r>
            <w:r w:rsidR="001E13C4" w:rsidRPr="00931FE0">
              <w:rPr>
                <w:rFonts w:ascii="Arial" w:hAnsi="Arial" w:cs="Arial"/>
              </w:rPr>
              <w:t>’ in mathematics im</w:t>
            </w:r>
            <w:r>
              <w:rPr>
                <w:rFonts w:ascii="Arial" w:hAnsi="Arial" w:cs="Arial"/>
              </w:rPr>
              <w:t>plies multiplication</w:t>
            </w:r>
            <w:r w:rsidR="001E13C4" w:rsidRPr="00931FE0">
              <w:rPr>
                <w:rFonts w:ascii="Arial" w:hAnsi="Arial" w:cs="Arial"/>
              </w:rPr>
              <w:t>.</w:t>
            </w:r>
          </w:p>
          <w:p w:rsidR="005B55B7" w:rsidRPr="0075504C" w:rsidRDefault="005B55B7" w:rsidP="001E13C4">
            <w:pPr>
              <w:pStyle w:val="ListParagraph"/>
              <w:rPr>
                <w:rFonts w:ascii="Arial" w:hAnsi="Arial" w:cs="Arial"/>
                <w:lang w:val="en-US"/>
              </w:rPr>
            </w:pPr>
          </w:p>
        </w:tc>
      </w:tr>
      <w:tr w:rsidR="00983D8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983D8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077134">
              <w:rPr>
                <w:rFonts w:ascii="Arial" w:hAnsi="Arial" w:cs="Arial"/>
                <w:b/>
                <w:color w:val="E36C0A" w:themeColor="accent6" w:themeShade="BF"/>
              </w:rPr>
              <w:t xml:space="preserve"> (Learners are expected </w:t>
            </w:r>
            <w:proofErr w:type="gramStart"/>
            <w:r w:rsidR="00077134">
              <w:rPr>
                <w:rFonts w:ascii="Arial" w:hAnsi="Arial" w:cs="Arial"/>
                <w:b/>
                <w:color w:val="E36C0A" w:themeColor="accent6" w:themeShade="BF"/>
              </w:rPr>
              <w:t>to:</w:t>
            </w:r>
            <w:proofErr w:type="gramEnd"/>
            <w:r w:rsidR="00077134">
              <w:rPr>
                <w:rFonts w:ascii="Arial" w:hAnsi="Arial" w:cs="Arial"/>
                <w:b/>
                <w:color w:val="E36C0A" w:themeColor="accent6" w:themeShade="BF"/>
              </w:rPr>
              <w:t>)</w:t>
            </w:r>
          </w:p>
        </w:tc>
      </w:tr>
      <w:tr w:rsidR="00983D89" w:rsidRPr="00CA6FAD" w:rsidTr="00270C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913"/>
        </w:trPr>
        <w:tc>
          <w:tcPr>
            <w:tcW w:w="7514" w:type="dxa"/>
            <w:gridSpan w:val="2"/>
          </w:tcPr>
          <w:p w:rsidR="001E13C4" w:rsidRPr="00931FE0" w:rsidRDefault="00931FE0" w:rsidP="00931FE0">
            <w:pPr>
              <w:jc w:val="both"/>
              <w:rPr>
                <w:rFonts w:ascii="Arial" w:hAnsi="Arial" w:cs="Arial"/>
              </w:rPr>
            </w:pPr>
            <w:r>
              <w:rPr>
                <w:rFonts w:ascii="Arial" w:hAnsi="Arial" w:cs="Arial"/>
              </w:rPr>
              <w:t>Group learners into small groups and give each group the following activity to do on their own first.</w:t>
            </w:r>
          </w:p>
          <w:p w:rsidR="001E13C4" w:rsidRDefault="001E13C4" w:rsidP="001E13C4">
            <w:pPr>
              <w:spacing w:line="276" w:lineRule="auto"/>
              <w:jc w:val="both"/>
              <w:rPr>
                <w:rFonts w:ascii="Arial" w:hAnsi="Arial" w:cs="Arial"/>
              </w:rPr>
            </w:pPr>
          </w:p>
          <w:p w:rsidR="001E13C4" w:rsidRDefault="001E13C4" w:rsidP="001E13C4">
            <w:pPr>
              <w:spacing w:line="276" w:lineRule="auto"/>
              <w:jc w:val="both"/>
              <w:rPr>
                <w:rFonts w:ascii="Arial" w:hAnsi="Arial" w:cs="Arial"/>
                <w:b/>
              </w:rPr>
            </w:pPr>
            <w:r w:rsidRPr="00971E28">
              <w:rPr>
                <w:rFonts w:ascii="Arial" w:hAnsi="Arial" w:cs="Arial"/>
                <w:b/>
              </w:rPr>
              <w:t>Activity</w:t>
            </w:r>
          </w:p>
          <w:p w:rsidR="001E13C4" w:rsidRPr="00971E28" w:rsidRDefault="001E13C4" w:rsidP="001E13C4">
            <w:pPr>
              <w:spacing w:line="276" w:lineRule="auto"/>
              <w:jc w:val="both"/>
              <w:rPr>
                <w:rFonts w:ascii="Arial" w:hAnsi="Arial" w:cs="Arial"/>
                <w:b/>
              </w:rPr>
            </w:pPr>
          </w:p>
          <w:p w:rsidR="001E13C4" w:rsidRPr="00C856E3" w:rsidRDefault="005237EF" w:rsidP="001E13C4">
            <w:pPr>
              <w:pStyle w:val="ListParagraph"/>
              <w:numPr>
                <w:ilvl w:val="0"/>
                <w:numId w:val="27"/>
              </w:numPr>
              <w:rPr>
                <w:rFonts w:ascii="Arial" w:hAnsi="Arial" w:cs="Arial"/>
              </w:rPr>
            </w:pPr>
            <m:oMath>
              <m:f>
                <m:fPr>
                  <m:ctrlPr>
                    <w:rPr>
                      <w:rFonts w:ascii="Cambria Math" w:hAnsi="Cambria Math"/>
                      <w:i/>
                    </w:rPr>
                  </m:ctrlPr>
                </m:fPr>
                <m:num>
                  <m:r>
                    <w:rPr>
                      <w:rFonts w:ascii="Cambria Math" w:hAnsi="Cambria Math"/>
                    </w:rPr>
                    <m:t>3</m:t>
                  </m:r>
                </m:num>
                <m:den>
                  <m:r>
                    <w:rPr>
                      <w:rFonts w:ascii="Cambria Math" w:hAnsi="Cambria Math"/>
                    </w:rPr>
                    <m:t>20</m:t>
                  </m:r>
                </m:den>
              </m:f>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m:oMath>
          </w:p>
          <w:p w:rsidR="001E13C4" w:rsidRDefault="001E13C4" w:rsidP="001E13C4"/>
          <w:p w:rsidR="001E13C4" w:rsidRPr="00C856E3" w:rsidRDefault="005237EF" w:rsidP="001E13C4">
            <w:pPr>
              <w:pStyle w:val="ListParagraph"/>
              <w:numPr>
                <w:ilvl w:val="0"/>
                <w:numId w:val="27"/>
              </w:numPr>
              <w:rPr>
                <w:rFonts w:eastAsiaTheme="minorEastAsia"/>
              </w:rPr>
            </w:pPr>
            <m:oMath>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of </m:t>
              </m:r>
              <m:f>
                <m:fPr>
                  <m:ctrlPr>
                    <w:rPr>
                      <w:rFonts w:ascii="Cambria Math" w:hAnsi="Cambria Math"/>
                      <w:i/>
                    </w:rPr>
                  </m:ctrlPr>
                </m:fPr>
                <m:num>
                  <m:r>
                    <w:rPr>
                      <w:rFonts w:ascii="Cambria Math" w:hAnsi="Cambria Math"/>
                    </w:rPr>
                    <m:t>12</m:t>
                  </m:r>
                </m:num>
                <m:den>
                  <m:r>
                    <w:rPr>
                      <w:rFonts w:ascii="Cambria Math" w:hAnsi="Cambria Math"/>
                    </w:rPr>
                    <m:t>25</m:t>
                  </m:r>
                </m:den>
              </m:f>
            </m:oMath>
          </w:p>
          <w:p w:rsidR="001E13C4" w:rsidRPr="00C856E3" w:rsidRDefault="001E13C4" w:rsidP="001E13C4">
            <w:pPr>
              <w:pStyle w:val="ListParagraph"/>
              <w:rPr>
                <w:rFonts w:eastAsiaTheme="minorEastAsia"/>
              </w:rPr>
            </w:pPr>
          </w:p>
          <w:p w:rsidR="001E13C4" w:rsidRPr="001E13C4" w:rsidRDefault="005237EF" w:rsidP="001E13C4">
            <w:pPr>
              <w:pStyle w:val="ListParagraph"/>
              <w:numPr>
                <w:ilvl w:val="0"/>
                <w:numId w:val="27"/>
              </w:numPr>
              <w:spacing w:line="276" w:lineRule="auto"/>
              <w:rPr>
                <w:rFonts w:ascii="Arial" w:hAnsi="Arial" w:cs="Arial"/>
              </w:rPr>
            </w:pPr>
            <m:oMath>
              <m:f>
                <m:fPr>
                  <m:ctrlPr>
                    <w:rPr>
                      <w:rFonts w:ascii="Cambria Math" w:hAnsi="Cambria Math"/>
                      <w:i/>
                    </w:rPr>
                  </m:ctrlPr>
                </m:fPr>
                <m:num>
                  <m:r>
                    <w:rPr>
                      <w:rFonts w:ascii="Cambria Math" w:hAnsi="Cambria Math"/>
                    </w:rPr>
                    <m:t>9</m:t>
                  </m:r>
                </m:num>
                <m:den>
                  <m:r>
                    <w:rPr>
                      <w:rFonts w:ascii="Cambria Math" w:hAnsi="Cambria Math"/>
                    </w:rPr>
                    <m:t>10</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50</m:t>
                  </m:r>
                </m:den>
              </m:f>
            </m:oMath>
          </w:p>
          <w:p w:rsidR="001E13C4" w:rsidRPr="001E13C4" w:rsidRDefault="001E13C4" w:rsidP="001E13C4">
            <w:pPr>
              <w:pStyle w:val="ListParagraph"/>
              <w:rPr>
                <w:rFonts w:ascii="Arial" w:hAnsi="Arial" w:cs="Arial"/>
              </w:rPr>
            </w:pPr>
          </w:p>
          <w:p w:rsidR="001E13C4" w:rsidRPr="001E13C4" w:rsidRDefault="001E13C4" w:rsidP="001E13C4">
            <w:pPr>
              <w:pStyle w:val="ListParagraph"/>
              <w:numPr>
                <w:ilvl w:val="0"/>
                <w:numId w:val="27"/>
              </w:numPr>
              <w:spacing w:line="276" w:lineRule="auto"/>
              <w:rPr>
                <w:rFonts w:ascii="Arial" w:hAnsi="Arial" w:cs="Arial"/>
              </w:rPr>
            </w:pPr>
            <m:oMath>
              <m:r>
                <w:rPr>
                  <w:rFonts w:ascii="Cambria Math" w:hAnsi="Cambria Math"/>
                </w:rPr>
                <m:t>8</m:t>
              </m:r>
              <m:f>
                <m:fPr>
                  <m:ctrlPr>
                    <w:rPr>
                      <w:rFonts w:ascii="Cambria Math" w:hAnsi="Cambria Math"/>
                      <w:i/>
                    </w:rPr>
                  </m:ctrlPr>
                </m:fPr>
                <m:num>
                  <m:r>
                    <w:rPr>
                      <w:rFonts w:ascii="Cambria Math" w:hAnsi="Cambria Math"/>
                    </w:rPr>
                    <m:t>2</m:t>
                  </m:r>
                </m:num>
                <m:den>
                  <m:r>
                    <w:rPr>
                      <w:rFonts w:ascii="Cambria Math" w:hAnsi="Cambria Math"/>
                    </w:rPr>
                    <m:t>5</m:t>
                  </m:r>
                </m:den>
              </m:f>
              <m:r>
                <w:rPr>
                  <w:rFonts w:ascii="Cambria Math" w:hAnsi="Cambria Math"/>
                </w:rPr>
                <m:t>÷3</m:t>
              </m:r>
              <m:f>
                <m:fPr>
                  <m:ctrlPr>
                    <w:rPr>
                      <w:rFonts w:ascii="Cambria Math" w:hAnsi="Cambria Math"/>
                      <w:i/>
                    </w:rPr>
                  </m:ctrlPr>
                </m:fPr>
                <m:num>
                  <m:r>
                    <w:rPr>
                      <w:rFonts w:ascii="Cambria Math" w:hAnsi="Cambria Math"/>
                    </w:rPr>
                    <m:t>3</m:t>
                  </m:r>
                </m:num>
                <m:den>
                  <m:r>
                    <w:rPr>
                      <w:rFonts w:ascii="Cambria Math" w:hAnsi="Cambria Math"/>
                    </w:rPr>
                    <m:t>10</m:t>
                  </m:r>
                </m:den>
              </m:f>
            </m:oMath>
          </w:p>
          <w:p w:rsidR="001E13C4" w:rsidRPr="00077134" w:rsidRDefault="001E13C4" w:rsidP="00077134">
            <w:pPr>
              <w:rPr>
                <w:rFonts w:ascii="Arial" w:hAnsi="Arial" w:cs="Arial"/>
              </w:rPr>
            </w:pPr>
          </w:p>
          <w:p w:rsidR="001E13C4" w:rsidRPr="00931FE0" w:rsidRDefault="005237EF" w:rsidP="001E13C4">
            <w:pPr>
              <w:pStyle w:val="ListParagraph"/>
              <w:numPr>
                <w:ilvl w:val="0"/>
                <w:numId w:val="27"/>
              </w:numPr>
              <w:rPr>
                <w:rFonts w:ascii="Arial" w:hAnsi="Arial" w:cs="Arial"/>
              </w:rPr>
            </w:pPr>
            <m:oMath>
              <m:f>
                <m:fPr>
                  <m:ctrlPr>
                    <w:rPr>
                      <w:rFonts w:ascii="Cambria Math" w:hAnsi="Cambria Math"/>
                      <w:i/>
                    </w:rPr>
                  </m:ctrlPr>
                </m:fPr>
                <m:num>
                  <m:r>
                    <w:rPr>
                      <w:rFonts w:ascii="Cambria Math" w:hAnsi="Cambria Math"/>
                    </w:rPr>
                    <m:t>5</m:t>
                  </m:r>
                </m:num>
                <m:den>
                  <m:r>
                    <w:rPr>
                      <w:rFonts w:ascii="Cambria Math" w:hAnsi="Cambria Math"/>
                    </w:rPr>
                    <m:t>8</m:t>
                  </m:r>
                </m:den>
              </m:f>
              <m:r>
                <w:rPr>
                  <w:rFonts w:ascii="Cambria Math" w:hAnsi="Cambria Math"/>
                </w:rPr>
                <m:t xml:space="preserve"> ( </m:t>
              </m:r>
              <m:f>
                <m:fPr>
                  <m:ctrlPr>
                    <w:rPr>
                      <w:rFonts w:ascii="Cambria Math" w:hAnsi="Cambria Math"/>
                      <w:i/>
                    </w:rPr>
                  </m:ctrlPr>
                </m:fPr>
                <m:num>
                  <m:r>
                    <w:rPr>
                      <w:rFonts w:ascii="Cambria Math" w:hAnsi="Cambria Math"/>
                    </w:rPr>
                    <m:t>4</m:t>
                  </m:r>
                </m:num>
                <m:den>
                  <m:r>
                    <w:rPr>
                      <w:rFonts w:ascii="Cambria Math" w:hAnsi="Cambria Math"/>
                    </w:rPr>
                    <m:t>5</m:t>
                  </m:r>
                </m:den>
              </m:f>
              <m:r>
                <w:rPr>
                  <w:rFonts w:ascii="Cambria Math" w:hAnsi="Cambria Math"/>
                </w:rPr>
                <m:t xml:space="preserve"> - </m:t>
              </m:r>
              <m:f>
                <m:fPr>
                  <m:ctrlPr>
                    <w:rPr>
                      <w:rFonts w:ascii="Cambria Math" w:hAnsi="Cambria Math"/>
                      <w:i/>
                    </w:rPr>
                  </m:ctrlPr>
                </m:fPr>
                <m:num>
                  <m:r>
                    <w:rPr>
                      <w:rFonts w:ascii="Cambria Math" w:hAnsi="Cambria Math"/>
                    </w:rPr>
                    <m:t>1</m:t>
                  </m:r>
                </m:num>
                <m:den>
                  <m:r>
                    <w:rPr>
                      <w:rFonts w:ascii="Cambria Math" w:hAnsi="Cambria Math"/>
                    </w:rPr>
                    <m:t>3</m:t>
                  </m:r>
                </m:den>
              </m:f>
              <m:r>
                <w:rPr>
                  <w:rFonts w:ascii="Cambria Math" w:hAnsi="Cambria Math"/>
                </w:rPr>
                <m:t xml:space="preserve"> )</m:t>
              </m:r>
            </m:oMath>
          </w:p>
          <w:p w:rsidR="00931FE0" w:rsidRDefault="00931FE0" w:rsidP="00931FE0">
            <w:pPr>
              <w:ind w:left="360"/>
              <w:rPr>
                <w:rFonts w:ascii="Arial" w:hAnsi="Arial" w:cs="Arial"/>
              </w:rPr>
            </w:pPr>
          </w:p>
          <w:p w:rsidR="00931FE0" w:rsidRPr="00931FE0" w:rsidRDefault="00931FE0" w:rsidP="00931FE0">
            <w:pPr>
              <w:pStyle w:val="ListParagraph"/>
              <w:numPr>
                <w:ilvl w:val="0"/>
                <w:numId w:val="27"/>
              </w:numPr>
              <w:rPr>
                <w:rFonts w:ascii="Arial" w:hAnsi="Arial" w:cs="Arial"/>
              </w:rPr>
            </w:pPr>
            <m:oMath>
              <m:r>
                <w:rPr>
                  <w:rFonts w:ascii="Cambria Math" w:hAnsi="Cambria Math" w:cs="Arial"/>
                </w:rPr>
                <m:t>-5</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4</m:t>
                  </m:r>
                </m:num>
                <m:den>
                  <m:r>
                    <w:rPr>
                      <w:rFonts w:ascii="Cambria Math" w:hAnsi="Cambria Math" w:cs="Arial"/>
                    </w:rPr>
                    <m:t>10</m:t>
                  </m:r>
                </m:den>
              </m:f>
            </m:oMath>
          </w:p>
          <w:p w:rsidR="00145CC9" w:rsidRPr="00270CF9" w:rsidRDefault="00145CC9" w:rsidP="00270CF9">
            <w:pPr>
              <w:rPr>
                <w:rFonts w:ascii="Arial" w:hAnsi="Arial" w:cs="Arial"/>
              </w:rPr>
            </w:pPr>
          </w:p>
        </w:tc>
        <w:tc>
          <w:tcPr>
            <w:tcW w:w="2835" w:type="dxa"/>
          </w:tcPr>
          <w:p w:rsidR="00287C5D" w:rsidRPr="005B30F7" w:rsidRDefault="00983D89" w:rsidP="00287C5D">
            <w:pPr>
              <w:pStyle w:val="ListParagraph"/>
              <w:numPr>
                <w:ilvl w:val="0"/>
                <w:numId w:val="16"/>
              </w:numPr>
              <w:ind w:left="222" w:hanging="180"/>
              <w:rPr>
                <w:rFonts w:ascii="Arial" w:hAnsi="Arial" w:cs="Arial"/>
              </w:rPr>
            </w:pPr>
            <w:r w:rsidRPr="00851017">
              <w:rPr>
                <w:rFonts w:ascii="Arial" w:hAnsi="Arial" w:cs="Arial"/>
              </w:rPr>
              <w:t xml:space="preserve"> </w:t>
            </w:r>
            <w:proofErr w:type="gramStart"/>
            <w:r w:rsidRPr="00851017">
              <w:rPr>
                <w:rFonts w:ascii="Arial" w:hAnsi="Arial" w:cs="Arial"/>
              </w:rPr>
              <w:t>engage</w:t>
            </w:r>
            <w:proofErr w:type="gramEnd"/>
            <w:r w:rsidRPr="00851017">
              <w:rPr>
                <w:rFonts w:ascii="Arial" w:hAnsi="Arial" w:cs="Arial"/>
              </w:rPr>
              <w:t xml:space="preserve"> in </w:t>
            </w:r>
            <w:r w:rsidR="009A5E99">
              <w:rPr>
                <w:rFonts w:ascii="Arial" w:hAnsi="Arial" w:cs="Arial"/>
              </w:rPr>
              <w:t>group activity and discuss</w:t>
            </w:r>
            <w:r w:rsidR="00077134">
              <w:rPr>
                <w:rFonts w:ascii="Arial" w:hAnsi="Arial" w:cs="Arial"/>
              </w:rPr>
              <w:t xml:space="preserve"> solutions to the activity.</w:t>
            </w:r>
          </w:p>
          <w:p w:rsidR="00983D89" w:rsidRDefault="00983D89" w:rsidP="0041278B">
            <w:pPr>
              <w:pStyle w:val="ListParagraph"/>
              <w:ind w:left="176"/>
              <w:rPr>
                <w:rFonts w:ascii="Arial" w:hAnsi="Arial" w:cs="Arial"/>
              </w:rPr>
            </w:pPr>
          </w:p>
          <w:p w:rsidR="00983D89" w:rsidRPr="00851017" w:rsidRDefault="00983D89" w:rsidP="009A5E99">
            <w:pPr>
              <w:pStyle w:val="ListParagraph"/>
              <w:ind w:left="176"/>
              <w:rPr>
                <w:rFonts w:ascii="Arial" w:hAnsi="Arial" w:cs="Arial"/>
              </w:rPr>
            </w:pPr>
          </w:p>
          <w:p w:rsidR="00983D89" w:rsidRPr="006B351E" w:rsidRDefault="00983D89" w:rsidP="006B351E">
            <w:pPr>
              <w:pStyle w:val="ListParagraph"/>
              <w:rPr>
                <w:rFonts w:ascii="Arial" w:hAnsi="Arial" w:cs="Arial"/>
              </w:rPr>
            </w:pPr>
          </w:p>
          <w:p w:rsidR="00983D89" w:rsidRDefault="00983D89" w:rsidP="00825F90">
            <w:pPr>
              <w:autoSpaceDE w:val="0"/>
              <w:autoSpaceDN w:val="0"/>
              <w:adjustRightInd w:val="0"/>
              <w:spacing w:line="276" w:lineRule="auto"/>
              <w:rPr>
                <w:rFonts w:ascii="Arial" w:hAnsi="Arial" w:cs="Arial"/>
              </w:rPr>
            </w:pPr>
          </w:p>
          <w:p w:rsidR="00983D89" w:rsidRPr="00CA6FAD" w:rsidRDefault="00983D89" w:rsidP="00825F90">
            <w:pPr>
              <w:autoSpaceDE w:val="0"/>
              <w:autoSpaceDN w:val="0"/>
              <w:adjustRightInd w:val="0"/>
              <w:spacing w:line="276" w:lineRule="auto"/>
              <w:rPr>
                <w:rFonts w:ascii="Arial" w:hAnsi="Arial" w:cs="Arial"/>
              </w:rPr>
            </w:pPr>
          </w:p>
          <w:p w:rsidR="00983D89" w:rsidRPr="00CA6FAD" w:rsidRDefault="00983D89" w:rsidP="00825F90">
            <w:pPr>
              <w:autoSpaceDE w:val="0"/>
              <w:autoSpaceDN w:val="0"/>
              <w:adjustRightInd w:val="0"/>
              <w:spacing w:line="276" w:lineRule="auto"/>
              <w:rPr>
                <w:rFonts w:ascii="Arial" w:hAnsi="Arial" w:cs="Arial"/>
              </w:rPr>
            </w:pPr>
          </w:p>
          <w:p w:rsidR="00983D89" w:rsidRDefault="00983D89" w:rsidP="00825F90">
            <w:pPr>
              <w:spacing w:line="276" w:lineRule="auto"/>
              <w:rPr>
                <w:rFonts w:ascii="Arial" w:hAnsi="Arial" w:cs="Arial"/>
              </w:rPr>
            </w:pPr>
          </w:p>
          <w:p w:rsidR="005B30F7" w:rsidRDefault="005B30F7" w:rsidP="00825F90">
            <w:pPr>
              <w:spacing w:line="276" w:lineRule="auto"/>
              <w:rPr>
                <w:rFonts w:ascii="Arial" w:hAnsi="Arial" w:cs="Arial"/>
              </w:rPr>
            </w:pPr>
          </w:p>
          <w:p w:rsidR="00033984" w:rsidRPr="00077134" w:rsidRDefault="00033984" w:rsidP="00077134">
            <w:pPr>
              <w:pStyle w:val="ListParagraph"/>
              <w:ind w:left="222"/>
              <w:rPr>
                <w:rFonts w:ascii="Arial" w:hAnsi="Arial" w:cs="Arial"/>
              </w:rPr>
            </w:pPr>
          </w:p>
        </w:tc>
      </w:tr>
    </w:tbl>
    <w:p w:rsidR="00592115" w:rsidRPr="003C32B3" w:rsidRDefault="00592115" w:rsidP="00CA6FAD">
      <w:pPr>
        <w:jc w:val="both"/>
        <w:rPr>
          <w:rFonts w:ascii="Arial" w:hAnsi="Arial" w:cs="Arial"/>
          <w:sz w:val="8"/>
        </w:rPr>
      </w:pPr>
    </w:p>
    <w:tbl>
      <w:tblPr>
        <w:tblStyle w:val="TableGrid"/>
        <w:tblW w:w="5599" w:type="pct"/>
        <w:tblInd w:w="-176" w:type="dxa"/>
        <w:tblLook w:val="04A0"/>
      </w:tblPr>
      <w:tblGrid>
        <w:gridCol w:w="4959"/>
        <w:gridCol w:w="2554"/>
        <w:gridCol w:w="2836"/>
      </w:tblGrid>
      <w:tr w:rsidR="00F0118B" w:rsidRPr="00CA6FAD" w:rsidTr="00B06853">
        <w:trPr>
          <w:trHeight w:val="502"/>
        </w:trPr>
        <w:tc>
          <w:tcPr>
            <w:tcW w:w="5000" w:type="pct"/>
            <w:gridSpan w:val="3"/>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592115">
        <w:trPr>
          <w:trHeight w:val="466"/>
        </w:trPr>
        <w:tc>
          <w:tcPr>
            <w:tcW w:w="5000" w:type="pct"/>
            <w:gridSpan w:val="3"/>
          </w:tcPr>
          <w:p w:rsidR="00DF6403" w:rsidRPr="00AD15C4" w:rsidRDefault="00713621" w:rsidP="00CA6FAD">
            <w:pPr>
              <w:spacing w:line="276" w:lineRule="auto"/>
              <w:jc w:val="both"/>
              <w:rPr>
                <w:rFonts w:ascii="Arial" w:hAnsi="Arial" w:cs="Arial"/>
              </w:rPr>
            </w:pPr>
            <w:r>
              <w:rPr>
                <w:rFonts w:ascii="Arial" w:hAnsi="Arial" w:cs="Arial"/>
              </w:rPr>
              <w:t>Give at least four exercises (problems) from the following resources</w:t>
            </w:r>
          </w:p>
        </w:tc>
      </w:tr>
      <w:tr w:rsidR="00AD15C4" w:rsidRPr="00CA6FAD" w:rsidTr="00B06853">
        <w:trPr>
          <w:trHeight w:val="371"/>
        </w:trPr>
        <w:tc>
          <w:tcPr>
            <w:tcW w:w="2396" w:type="pct"/>
          </w:tcPr>
          <w:p w:rsidR="00AD15C4" w:rsidRPr="00AD15C4" w:rsidRDefault="00AD15C4" w:rsidP="00AD15C4">
            <w:pPr>
              <w:spacing w:line="276" w:lineRule="auto"/>
              <w:jc w:val="both"/>
              <w:rPr>
                <w:rFonts w:ascii="Arial" w:hAnsi="Arial" w:cs="Arial"/>
              </w:rPr>
            </w:pPr>
            <w:r>
              <w:rPr>
                <w:rFonts w:ascii="Arial" w:hAnsi="Arial" w:cs="Arial"/>
              </w:rPr>
              <w:t xml:space="preserve"> Sasol-</w:t>
            </w:r>
            <w:proofErr w:type="spellStart"/>
            <w:r w:rsidR="00077134">
              <w:rPr>
                <w:rFonts w:ascii="Arial" w:hAnsi="Arial" w:cs="Arial"/>
              </w:rPr>
              <w:t>Inzalo</w:t>
            </w:r>
            <w:proofErr w:type="spellEnd"/>
            <w:r w:rsidR="00077134">
              <w:rPr>
                <w:rFonts w:ascii="Arial" w:hAnsi="Arial" w:cs="Arial"/>
              </w:rPr>
              <w:t xml:space="preserve"> </w:t>
            </w:r>
            <w:r w:rsidRPr="00AD15C4">
              <w:rPr>
                <w:rFonts w:ascii="Arial" w:hAnsi="Arial" w:cs="Arial"/>
              </w:rPr>
              <w:t>book</w:t>
            </w:r>
          </w:p>
        </w:tc>
        <w:tc>
          <w:tcPr>
            <w:tcW w:w="1234" w:type="pct"/>
          </w:tcPr>
          <w:p w:rsidR="00AD15C4" w:rsidRPr="00AD15C4" w:rsidRDefault="001661BB" w:rsidP="00CA6FAD">
            <w:pPr>
              <w:spacing w:line="276" w:lineRule="auto"/>
              <w:jc w:val="both"/>
              <w:rPr>
                <w:rFonts w:ascii="Arial" w:hAnsi="Arial" w:cs="Arial"/>
              </w:rPr>
            </w:pPr>
            <w:r>
              <w:rPr>
                <w:rFonts w:ascii="Arial" w:hAnsi="Arial" w:cs="Arial"/>
              </w:rPr>
              <w:t>DBE w</w:t>
            </w:r>
            <w:r w:rsidR="00AD15C4" w:rsidRPr="00AD15C4">
              <w:rPr>
                <w:rFonts w:ascii="Arial" w:hAnsi="Arial" w:cs="Arial"/>
              </w:rPr>
              <w:t>orkbook</w:t>
            </w:r>
            <w:r w:rsidR="00033984">
              <w:rPr>
                <w:rFonts w:ascii="Arial" w:hAnsi="Arial" w:cs="Arial"/>
              </w:rPr>
              <w:t xml:space="preserve"> 2015</w:t>
            </w:r>
          </w:p>
        </w:tc>
        <w:tc>
          <w:tcPr>
            <w:tcW w:w="1370" w:type="pct"/>
          </w:tcPr>
          <w:p w:rsidR="00AD15C4" w:rsidRPr="00AD15C4" w:rsidRDefault="00AD15C4" w:rsidP="00CA6FAD">
            <w:pPr>
              <w:spacing w:line="276" w:lineRule="auto"/>
              <w:jc w:val="both"/>
              <w:rPr>
                <w:rFonts w:ascii="Arial" w:hAnsi="Arial" w:cs="Arial"/>
              </w:rPr>
            </w:pPr>
            <w:r w:rsidRPr="00AD15C4">
              <w:rPr>
                <w:rFonts w:ascii="Arial" w:hAnsi="Arial" w:cs="Arial"/>
              </w:rPr>
              <w:t>Textbook</w:t>
            </w:r>
          </w:p>
        </w:tc>
      </w:tr>
      <w:tr w:rsidR="00AD15C4" w:rsidRPr="00CA6FAD" w:rsidTr="00B06853">
        <w:trPr>
          <w:trHeight w:val="702"/>
        </w:trPr>
        <w:tc>
          <w:tcPr>
            <w:tcW w:w="2396" w:type="pct"/>
          </w:tcPr>
          <w:p w:rsidR="00810AAF" w:rsidRDefault="00810AAF" w:rsidP="00CA6FAD">
            <w:pPr>
              <w:spacing w:line="276" w:lineRule="auto"/>
              <w:jc w:val="both"/>
              <w:rPr>
                <w:rFonts w:ascii="Arial" w:hAnsi="Arial" w:cs="Arial"/>
              </w:rPr>
            </w:pPr>
            <w:r>
              <w:rPr>
                <w:rFonts w:ascii="Arial" w:hAnsi="Arial" w:cs="Arial"/>
              </w:rPr>
              <w:t xml:space="preserve">1. </w:t>
            </w:r>
            <w:r w:rsidR="00850D5F">
              <w:rPr>
                <w:rFonts w:ascii="Arial" w:hAnsi="Arial" w:cs="Arial"/>
              </w:rPr>
              <w:t>p</w:t>
            </w:r>
            <w:r w:rsidR="00077134">
              <w:rPr>
                <w:rFonts w:ascii="Arial" w:hAnsi="Arial" w:cs="Arial"/>
              </w:rPr>
              <w:t>g</w:t>
            </w:r>
            <w:r>
              <w:rPr>
                <w:rFonts w:ascii="Arial" w:hAnsi="Arial" w:cs="Arial"/>
              </w:rPr>
              <w:t>.</w:t>
            </w:r>
            <w:r w:rsidR="003A0947">
              <w:rPr>
                <w:rFonts w:ascii="Arial" w:hAnsi="Arial" w:cs="Arial"/>
              </w:rPr>
              <w:t xml:space="preserve"> 51</w:t>
            </w:r>
            <w:r w:rsidR="00077134">
              <w:rPr>
                <w:rFonts w:ascii="Arial" w:hAnsi="Arial" w:cs="Arial"/>
              </w:rPr>
              <w:t xml:space="preserve"> n</w:t>
            </w:r>
            <w:r w:rsidR="003A0947">
              <w:rPr>
                <w:rFonts w:ascii="Arial" w:hAnsi="Arial" w:cs="Arial"/>
              </w:rPr>
              <w:t>o. 1b</w:t>
            </w:r>
            <w:r w:rsidR="00077134">
              <w:rPr>
                <w:rFonts w:ascii="Arial" w:hAnsi="Arial" w:cs="Arial"/>
              </w:rPr>
              <w:t>) and 1f).</w:t>
            </w:r>
          </w:p>
          <w:p w:rsidR="00AD15C4" w:rsidRPr="00AD15C4" w:rsidRDefault="00810AAF" w:rsidP="00CA6FAD">
            <w:pPr>
              <w:spacing w:line="276" w:lineRule="auto"/>
              <w:jc w:val="both"/>
              <w:rPr>
                <w:rFonts w:ascii="Arial" w:hAnsi="Arial" w:cs="Arial"/>
              </w:rPr>
            </w:pPr>
            <w:r>
              <w:rPr>
                <w:rFonts w:ascii="Arial" w:hAnsi="Arial" w:cs="Arial"/>
              </w:rPr>
              <w:t>2. p</w:t>
            </w:r>
            <w:r w:rsidR="00077134">
              <w:rPr>
                <w:rFonts w:ascii="Arial" w:hAnsi="Arial" w:cs="Arial"/>
              </w:rPr>
              <w:t>g</w:t>
            </w:r>
            <w:r>
              <w:rPr>
                <w:rFonts w:ascii="Arial" w:hAnsi="Arial" w:cs="Arial"/>
              </w:rPr>
              <w:t xml:space="preserve">. </w:t>
            </w:r>
            <w:r w:rsidR="003A0947">
              <w:rPr>
                <w:rFonts w:ascii="Arial" w:hAnsi="Arial" w:cs="Arial"/>
              </w:rPr>
              <w:t>52</w:t>
            </w:r>
            <w:r w:rsidR="00077134">
              <w:rPr>
                <w:rFonts w:ascii="Arial" w:hAnsi="Arial" w:cs="Arial"/>
              </w:rPr>
              <w:t xml:space="preserve"> n</w:t>
            </w:r>
            <w:r>
              <w:rPr>
                <w:rFonts w:ascii="Arial" w:hAnsi="Arial" w:cs="Arial"/>
              </w:rPr>
              <w:t>o.</w:t>
            </w:r>
            <w:r w:rsidR="00077134">
              <w:rPr>
                <w:rFonts w:ascii="Arial" w:hAnsi="Arial" w:cs="Arial"/>
              </w:rPr>
              <w:t xml:space="preserve"> 3e) and</w:t>
            </w:r>
            <w:r w:rsidR="003A0947">
              <w:rPr>
                <w:rFonts w:ascii="Arial" w:hAnsi="Arial" w:cs="Arial"/>
              </w:rPr>
              <w:t xml:space="preserve"> 7a</w:t>
            </w:r>
            <w:r w:rsidR="00077134">
              <w:rPr>
                <w:rFonts w:ascii="Arial" w:hAnsi="Arial" w:cs="Arial"/>
              </w:rPr>
              <w:t>).</w:t>
            </w:r>
          </w:p>
        </w:tc>
        <w:tc>
          <w:tcPr>
            <w:tcW w:w="1234" w:type="pct"/>
          </w:tcPr>
          <w:p w:rsidR="00324AF5" w:rsidRPr="00AD15C4" w:rsidRDefault="00077134" w:rsidP="00077134">
            <w:pPr>
              <w:spacing w:line="276" w:lineRule="auto"/>
              <w:jc w:val="both"/>
              <w:rPr>
                <w:rFonts w:ascii="Arial" w:hAnsi="Arial" w:cs="Arial"/>
              </w:rPr>
            </w:pPr>
            <w:r>
              <w:rPr>
                <w:rFonts w:ascii="Arial" w:hAnsi="Arial" w:cs="Arial"/>
              </w:rPr>
              <w:t>pg. 33</w:t>
            </w:r>
            <w:r w:rsidR="00B231F0">
              <w:rPr>
                <w:rFonts w:ascii="Arial" w:hAnsi="Arial" w:cs="Arial"/>
              </w:rPr>
              <w:t xml:space="preserve"> </w:t>
            </w:r>
            <w:r>
              <w:rPr>
                <w:rFonts w:ascii="Arial" w:hAnsi="Arial" w:cs="Arial"/>
              </w:rPr>
              <w:t>no. 5a); 5b); 5c); 6a); 6b) and 6c).</w:t>
            </w:r>
          </w:p>
        </w:tc>
        <w:tc>
          <w:tcPr>
            <w:tcW w:w="1370" w:type="pct"/>
          </w:tcPr>
          <w:p w:rsidR="00AD15C4" w:rsidRPr="00AD15C4" w:rsidRDefault="00AD15C4" w:rsidP="00CA6FAD">
            <w:pPr>
              <w:spacing w:line="276" w:lineRule="auto"/>
              <w:jc w:val="both"/>
              <w:rPr>
                <w:rFonts w:ascii="Arial" w:hAnsi="Arial" w:cs="Arial"/>
              </w:rPr>
            </w:pPr>
          </w:p>
        </w:tc>
      </w:tr>
      <w:tr w:rsidR="00F0118B" w:rsidRPr="00CA6FAD" w:rsidTr="00B06853">
        <w:trPr>
          <w:trHeight w:val="458"/>
        </w:trPr>
        <w:tc>
          <w:tcPr>
            <w:tcW w:w="5000" w:type="pct"/>
            <w:gridSpan w:val="3"/>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gridSpan w:val="3"/>
          </w:tcPr>
          <w:p w:rsidR="00F0118B" w:rsidRDefault="003A0947" w:rsidP="00592115">
            <w:pPr>
              <w:pStyle w:val="ListParagraph"/>
              <w:numPr>
                <w:ilvl w:val="0"/>
                <w:numId w:val="33"/>
              </w:numPr>
              <w:jc w:val="both"/>
              <w:rPr>
                <w:rFonts w:ascii="Arial" w:hAnsi="Arial" w:cs="Arial"/>
                <w:color w:val="000000" w:themeColor="text1"/>
              </w:rPr>
            </w:pPr>
            <w:r w:rsidRPr="00592115">
              <w:rPr>
                <w:rFonts w:ascii="Arial" w:hAnsi="Arial" w:cs="Arial"/>
              </w:rPr>
              <w:t>E</w:t>
            </w:r>
            <w:bookmarkStart w:id="0" w:name="_GoBack"/>
            <w:bookmarkEnd w:id="0"/>
            <w:r w:rsidRPr="00592115">
              <w:rPr>
                <w:rFonts w:ascii="Arial" w:hAnsi="Arial" w:cs="Arial"/>
              </w:rPr>
              <w:t>mphasise</w:t>
            </w:r>
            <w:r w:rsidR="00077134">
              <w:rPr>
                <w:rFonts w:ascii="Arial" w:hAnsi="Arial" w:cs="Arial"/>
                <w:color w:val="000000" w:themeColor="text1"/>
              </w:rPr>
              <w:t xml:space="preserve"> that</w:t>
            </w:r>
            <w:r w:rsidR="00713621">
              <w:rPr>
                <w:rFonts w:ascii="Arial" w:hAnsi="Arial" w:cs="Arial"/>
                <w:color w:val="000000" w:themeColor="text1"/>
              </w:rPr>
              <w:t>:</w:t>
            </w:r>
          </w:p>
          <w:p w:rsidR="00713621" w:rsidRDefault="003A0947" w:rsidP="00713621">
            <w:pPr>
              <w:pStyle w:val="ListParagraph"/>
              <w:numPr>
                <w:ilvl w:val="0"/>
                <w:numId w:val="26"/>
              </w:numPr>
              <w:jc w:val="both"/>
              <w:rPr>
                <w:rFonts w:ascii="Arial" w:hAnsi="Arial" w:cs="Arial"/>
                <w:color w:val="000000" w:themeColor="text1"/>
              </w:rPr>
            </w:pPr>
            <w:r>
              <w:rPr>
                <w:rFonts w:ascii="Arial" w:hAnsi="Arial" w:cs="Arial"/>
                <w:color w:val="000000" w:themeColor="text1"/>
              </w:rPr>
              <w:t>Change all mixed numbers to common fractions before multiplication or division of fractions</w:t>
            </w:r>
          </w:p>
          <w:p w:rsidR="00713621" w:rsidRDefault="00713621" w:rsidP="003A0947">
            <w:pPr>
              <w:pStyle w:val="ListParagraph"/>
              <w:jc w:val="both"/>
              <w:rPr>
                <w:rFonts w:ascii="Arial" w:hAnsi="Arial" w:cs="Arial"/>
                <w:color w:val="000000" w:themeColor="text1"/>
              </w:rPr>
            </w:pPr>
          </w:p>
          <w:p w:rsidR="00592115" w:rsidRPr="00077134" w:rsidRDefault="00592115" w:rsidP="00077134">
            <w:pPr>
              <w:pStyle w:val="ListParagraph"/>
              <w:numPr>
                <w:ilvl w:val="0"/>
                <w:numId w:val="33"/>
              </w:numPr>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Pr="00077134">
              <w:rPr>
                <w:rFonts w:ascii="Arial" w:hAnsi="Arial" w:cs="Arial"/>
                <w:color w:val="000000" w:themeColor="text1"/>
              </w:rPr>
              <w:t>Carefully</w:t>
            </w:r>
            <w:r w:rsidRPr="00077134">
              <w:rPr>
                <w:rFonts w:ascii="Arial" w:hAnsi="Arial" w:cs="Arial"/>
              </w:rPr>
              <w:t xml:space="preserve"> select appropriate activ</w:t>
            </w:r>
            <w:r w:rsidR="001661BB">
              <w:rPr>
                <w:rFonts w:ascii="Arial" w:hAnsi="Arial" w:cs="Arial"/>
              </w:rPr>
              <w:t>ities from the Sasol-</w:t>
            </w:r>
            <w:proofErr w:type="spellStart"/>
            <w:r w:rsidR="001661BB">
              <w:rPr>
                <w:rFonts w:ascii="Arial" w:hAnsi="Arial" w:cs="Arial"/>
              </w:rPr>
              <w:t>Inzalo</w:t>
            </w:r>
            <w:proofErr w:type="spellEnd"/>
            <w:r w:rsidR="001661BB">
              <w:rPr>
                <w:rFonts w:ascii="Arial" w:hAnsi="Arial" w:cs="Arial"/>
              </w:rPr>
              <w:t xml:space="preserve"> </w:t>
            </w:r>
            <w:r w:rsidR="002008D7">
              <w:rPr>
                <w:rFonts w:ascii="Arial" w:hAnsi="Arial" w:cs="Arial"/>
              </w:rPr>
              <w:t>book</w:t>
            </w:r>
            <w:r w:rsidRPr="00077134">
              <w:rPr>
                <w:rFonts w:ascii="Arial" w:hAnsi="Arial" w:cs="Arial"/>
              </w:rPr>
              <w:t>, workbooks and/or textbooks for learners’ homework. The selected activities should address different cognitive levels.</w:t>
            </w:r>
          </w:p>
          <w:p w:rsidR="00592115" w:rsidRDefault="00592115" w:rsidP="003A0947">
            <w:pPr>
              <w:pStyle w:val="ListParagraph"/>
              <w:jc w:val="both"/>
              <w:rPr>
                <w:rFonts w:ascii="Arial" w:hAnsi="Arial" w:cs="Arial"/>
                <w:color w:val="000000" w:themeColor="text1"/>
              </w:rPr>
            </w:pPr>
          </w:p>
          <w:p w:rsidR="001518DA" w:rsidRDefault="001518DA" w:rsidP="001518DA">
            <w:pPr>
              <w:ind w:left="360"/>
              <w:jc w:val="both"/>
              <w:rPr>
                <w:rFonts w:ascii="Arial" w:hAnsi="Arial" w:cs="Arial"/>
                <w:b/>
                <w:color w:val="000000" w:themeColor="text1"/>
              </w:rPr>
            </w:pPr>
            <w:r w:rsidRPr="001518DA">
              <w:rPr>
                <w:rFonts w:ascii="Arial" w:hAnsi="Arial" w:cs="Arial"/>
                <w:b/>
                <w:color w:val="000000" w:themeColor="text1"/>
              </w:rPr>
              <w:t>Homework</w:t>
            </w:r>
          </w:p>
          <w:p w:rsidR="001518DA" w:rsidRDefault="001518DA" w:rsidP="001518DA">
            <w:pPr>
              <w:pStyle w:val="ListParagraph"/>
              <w:numPr>
                <w:ilvl w:val="0"/>
                <w:numId w:val="28"/>
              </w:numPr>
              <w:jc w:val="both"/>
              <w:rPr>
                <w:rFonts w:ascii="Arial" w:hAnsi="Arial" w:cs="Arial"/>
                <w:color w:val="000000" w:themeColor="text1"/>
              </w:rPr>
            </w:pPr>
            <w:r w:rsidRPr="001518DA">
              <w:rPr>
                <w:rFonts w:ascii="Arial" w:hAnsi="Arial" w:cs="Arial"/>
                <w:color w:val="000000" w:themeColor="text1"/>
              </w:rPr>
              <w:t xml:space="preserve">Give learners work from the above listed resources </w:t>
            </w:r>
            <w:r>
              <w:rPr>
                <w:rFonts w:ascii="Arial" w:hAnsi="Arial" w:cs="Arial"/>
                <w:color w:val="000000" w:themeColor="text1"/>
              </w:rPr>
              <w:t>or any other resources</w:t>
            </w:r>
            <w:r w:rsidRPr="001518DA">
              <w:rPr>
                <w:rFonts w:ascii="Arial" w:hAnsi="Arial" w:cs="Arial"/>
                <w:color w:val="000000" w:themeColor="text1"/>
              </w:rPr>
              <w:t>.</w:t>
            </w:r>
          </w:p>
          <w:p w:rsidR="0039108E" w:rsidRPr="00077134" w:rsidRDefault="001661BB" w:rsidP="00077134">
            <w:pPr>
              <w:pStyle w:val="ListParagraph"/>
              <w:numPr>
                <w:ilvl w:val="0"/>
                <w:numId w:val="28"/>
              </w:numPr>
              <w:jc w:val="both"/>
              <w:rPr>
                <w:rFonts w:ascii="Arial" w:hAnsi="Arial" w:cs="Arial"/>
                <w:color w:val="000000" w:themeColor="text1"/>
              </w:rPr>
            </w:pPr>
            <w:r>
              <w:rPr>
                <w:rFonts w:ascii="Arial" w:hAnsi="Arial" w:cs="Arial"/>
              </w:rPr>
              <w:t>DBE w</w:t>
            </w:r>
            <w:r w:rsidR="0039108E" w:rsidRPr="00AD15C4">
              <w:rPr>
                <w:rFonts w:ascii="Arial" w:hAnsi="Arial" w:cs="Arial"/>
              </w:rPr>
              <w:t>orkbook</w:t>
            </w:r>
            <w:r w:rsidR="0039108E">
              <w:rPr>
                <w:rFonts w:ascii="Arial" w:hAnsi="Arial" w:cs="Arial"/>
              </w:rPr>
              <w:t xml:space="preserve"> </w:t>
            </w:r>
            <w:r w:rsidR="0039108E" w:rsidRPr="00077134">
              <w:rPr>
                <w:rFonts w:ascii="Arial" w:hAnsi="Arial" w:cs="Arial"/>
              </w:rPr>
              <w:t xml:space="preserve"> p</w:t>
            </w:r>
            <w:r w:rsidR="00077134">
              <w:rPr>
                <w:rFonts w:ascii="Arial" w:hAnsi="Arial" w:cs="Arial"/>
              </w:rPr>
              <w:t>g.35 n</w:t>
            </w:r>
            <w:r w:rsidR="0039108E" w:rsidRPr="00077134">
              <w:rPr>
                <w:rFonts w:ascii="Arial" w:hAnsi="Arial" w:cs="Arial"/>
              </w:rPr>
              <w:t>o.3a</w:t>
            </w:r>
            <w:r w:rsidR="00077134">
              <w:rPr>
                <w:rFonts w:ascii="Arial" w:hAnsi="Arial" w:cs="Arial"/>
              </w:rPr>
              <w:t>)</w:t>
            </w:r>
            <w:r w:rsidR="0039108E" w:rsidRPr="00077134">
              <w:rPr>
                <w:rFonts w:ascii="Arial" w:hAnsi="Arial" w:cs="Arial"/>
              </w:rPr>
              <w:t>; b</w:t>
            </w:r>
            <w:r w:rsidR="00077134">
              <w:rPr>
                <w:rFonts w:ascii="Arial" w:hAnsi="Arial" w:cs="Arial"/>
              </w:rPr>
              <w:t>) and</w:t>
            </w:r>
            <w:r w:rsidR="0039108E" w:rsidRPr="00077134">
              <w:rPr>
                <w:rFonts w:ascii="Arial" w:hAnsi="Arial" w:cs="Arial"/>
              </w:rPr>
              <w:t xml:space="preserve"> c</w:t>
            </w: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34EC" w:rsidRDefault="006234EC" w:rsidP="00CC4059">
      <w:pPr>
        <w:spacing w:after="0" w:line="240" w:lineRule="auto"/>
      </w:pPr>
      <w:r>
        <w:separator/>
      </w:r>
    </w:p>
  </w:endnote>
  <w:endnote w:type="continuationSeparator" w:id="0">
    <w:p w:rsidR="006234EC" w:rsidRDefault="006234EC"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04A97" w:rsidRDefault="00021EBF">
            <w:pPr>
              <w:pStyle w:val="Footer"/>
              <w:jc w:val="right"/>
            </w:pPr>
            <w:r w:rsidRPr="005237E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3pt;margin-top:-2.95pt;width:219.85pt;height:46.4pt;z-index:251660288;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021EBF" w:rsidRDefault="00021EBF" w:rsidP="00021EBF">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21EBF" w:rsidRPr="001B6A9A" w:rsidRDefault="00021EBF" w:rsidP="00021EBF">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sidR="004D747B">
                          <w:rPr>
                            <w:rFonts w:ascii="Arial Narrow" w:hAnsi="Arial Narrow" w:cs="Arial"/>
                            <w:color w:val="E36C0A" w:themeColor="accent6" w:themeShade="BF"/>
                            <w:sz w:val="16"/>
                            <w:szCs w:val="16"/>
                          </w:rPr>
                          <w:t>(Lesson 2</w:t>
                        </w:r>
                        <w:r w:rsidRPr="001B6A9A">
                          <w:rPr>
                            <w:rFonts w:ascii="Arial Narrow" w:hAnsi="Arial Narrow" w:cs="Arial"/>
                            <w:color w:val="E36C0A" w:themeColor="accent6" w:themeShade="BF"/>
                            <w:sz w:val="16"/>
                            <w:szCs w:val="16"/>
                          </w:rPr>
                          <w:t>)</w:t>
                        </w:r>
                      </w:p>
                      <w:p w:rsidR="00021EBF" w:rsidRPr="001B6A9A" w:rsidRDefault="00021EBF" w:rsidP="00021EBF">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704A97" w:rsidRPr="00CC4059" w:rsidRDefault="00704A97">
                        <w:pPr>
                          <w:rPr>
                            <w:rFonts w:ascii="Arial Narrow" w:hAnsi="Arial Narrow"/>
                            <w:b/>
                            <w:sz w:val="16"/>
                          </w:rPr>
                        </w:pPr>
                      </w:p>
                    </w:txbxContent>
                  </v:textbox>
                </v:shape>
              </w:pict>
            </w:r>
            <w:r w:rsidR="00F46031"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5237EF"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5237EF" w:rsidRPr="00CC4059">
              <w:rPr>
                <w:rFonts w:ascii="Arial Narrow" w:hAnsi="Arial Narrow"/>
                <w:b/>
                <w:bCs/>
                <w:sz w:val="16"/>
                <w:szCs w:val="16"/>
              </w:rPr>
              <w:fldChar w:fldCharType="separate"/>
            </w:r>
            <w:r w:rsidR="002008D7">
              <w:rPr>
                <w:rFonts w:ascii="Arial Narrow" w:hAnsi="Arial Narrow"/>
                <w:b/>
                <w:bCs/>
                <w:noProof/>
                <w:sz w:val="16"/>
                <w:szCs w:val="16"/>
              </w:rPr>
              <w:t>3</w:t>
            </w:r>
            <w:r w:rsidR="005237EF"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5237EF"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5237EF" w:rsidRPr="00CC4059">
              <w:rPr>
                <w:rFonts w:ascii="Arial Narrow" w:hAnsi="Arial Narrow"/>
                <w:b/>
                <w:bCs/>
                <w:sz w:val="16"/>
                <w:szCs w:val="16"/>
              </w:rPr>
              <w:fldChar w:fldCharType="separate"/>
            </w:r>
            <w:r w:rsidR="002008D7">
              <w:rPr>
                <w:rFonts w:ascii="Arial Narrow" w:hAnsi="Arial Narrow"/>
                <w:b/>
                <w:bCs/>
                <w:noProof/>
                <w:sz w:val="16"/>
                <w:szCs w:val="16"/>
              </w:rPr>
              <w:t>3</w:t>
            </w:r>
            <w:r w:rsidR="005237EF"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5237EF">
    <w:pPr>
      <w:pStyle w:val="Footer"/>
    </w:pPr>
    <w:r w:rsidRPr="005237E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75pt;margin-top:-9.1pt;width:223.95pt;height:36.25pt;z-index:251666432;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021EBF" w:rsidRDefault="00021EBF" w:rsidP="00021EBF">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21EBF" w:rsidRPr="001B6A9A" w:rsidRDefault="00021EBF" w:rsidP="00021EBF">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sidR="004D747B">
                  <w:rPr>
                    <w:rFonts w:ascii="Arial Narrow" w:hAnsi="Arial Narrow" w:cs="Arial"/>
                    <w:color w:val="E36C0A" w:themeColor="accent6" w:themeShade="BF"/>
                    <w:sz w:val="16"/>
                    <w:szCs w:val="16"/>
                  </w:rPr>
                  <w:t>(Lesson 2</w:t>
                </w:r>
                <w:r w:rsidRPr="001B6A9A">
                  <w:rPr>
                    <w:rFonts w:ascii="Arial Narrow" w:hAnsi="Arial Narrow" w:cs="Arial"/>
                    <w:color w:val="E36C0A" w:themeColor="accent6" w:themeShade="BF"/>
                    <w:sz w:val="16"/>
                    <w:szCs w:val="16"/>
                  </w:rPr>
                  <w:t>)</w:t>
                </w:r>
              </w:p>
              <w:p w:rsidR="00021EBF" w:rsidRPr="001B6A9A" w:rsidRDefault="00021EBF" w:rsidP="00021EBF">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F46031" w:rsidRPr="00F46031" w:rsidRDefault="00F4603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34EC" w:rsidRDefault="006234EC" w:rsidP="00CC4059">
      <w:pPr>
        <w:spacing w:after="0" w:line="240" w:lineRule="auto"/>
      </w:pPr>
      <w:r>
        <w:separator/>
      </w:r>
    </w:p>
  </w:footnote>
  <w:footnote w:type="continuationSeparator" w:id="0">
    <w:p w:rsidR="006234EC" w:rsidRDefault="006234EC"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5237EF">
    <w:pPr>
      <w:pStyle w:val="Header"/>
    </w:pPr>
    <w:r>
      <w:rPr>
        <w:noProof/>
        <w:lang w:eastAsia="en-ZA"/>
      </w:rPr>
      <w:pict>
        <v:rect id="Rectangle 2" o:spid="_x0000_s4100"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237EF">
      <w:rPr>
        <w:noProof/>
        <w:lang w:eastAsia="en-ZA"/>
      </w:rPr>
      <w:pict>
        <v:rect id="Rectangle 3" o:spid="_x0000_s4098"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04F51"/>
    <w:multiLevelType w:val="hybridMultilevel"/>
    <w:tmpl w:val="1CA8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B031788"/>
    <w:multiLevelType w:val="hybridMultilevel"/>
    <w:tmpl w:val="F02EB4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ED65DAD"/>
    <w:multiLevelType w:val="hybridMultilevel"/>
    <w:tmpl w:val="00FE5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C130D52"/>
    <w:multiLevelType w:val="hybridMultilevel"/>
    <w:tmpl w:val="7EC2514A"/>
    <w:lvl w:ilvl="0" w:tplc="208272B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FC70F69"/>
    <w:multiLevelType w:val="hybridMultilevel"/>
    <w:tmpl w:val="2B4E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3FA01CFA"/>
    <w:multiLevelType w:val="hybridMultilevel"/>
    <w:tmpl w:val="B9F4775C"/>
    <w:lvl w:ilvl="0" w:tplc="672C8580">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3">
    <w:nsid w:val="44D00FB5"/>
    <w:multiLevelType w:val="hybridMultilevel"/>
    <w:tmpl w:val="5E00AC8A"/>
    <w:lvl w:ilvl="0" w:tplc="CBC27870">
      <w:start w:val="1"/>
      <w:numFmt w:val="bullet"/>
      <w:lvlText w:val=""/>
      <w:lvlJc w:val="left"/>
      <w:pPr>
        <w:ind w:left="814" w:hanging="360"/>
      </w:pPr>
      <w:rPr>
        <w:rFonts w:ascii="Symbol" w:hAnsi="Symbol" w:hint="default"/>
        <w:sz w:val="18"/>
        <w:szCs w:val="18"/>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4">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4D77176E"/>
    <w:multiLevelType w:val="hybridMultilevel"/>
    <w:tmpl w:val="C39823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0412094"/>
    <w:multiLevelType w:val="hybridMultilevel"/>
    <w:tmpl w:val="231C705E"/>
    <w:lvl w:ilvl="0" w:tplc="F65A64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23E4DDB"/>
    <w:multiLevelType w:val="hybridMultilevel"/>
    <w:tmpl w:val="3294B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4700B98"/>
    <w:multiLevelType w:val="hybridMultilevel"/>
    <w:tmpl w:val="1F6E37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5F9F1832"/>
    <w:multiLevelType w:val="hybridMultilevel"/>
    <w:tmpl w:val="86665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49C0033"/>
    <w:multiLevelType w:val="hybridMultilevel"/>
    <w:tmpl w:val="EA2636E0"/>
    <w:lvl w:ilvl="0" w:tplc="99E8E020">
      <w:start w:val="1"/>
      <w:numFmt w:val="decimal"/>
      <w:lvlText w:val="%1."/>
      <w:lvlJc w:val="left"/>
      <w:pPr>
        <w:ind w:left="720" w:hanging="360"/>
      </w:pPr>
      <w:rPr>
        <w:rFonts w:ascii="Arial" w:eastAsiaTheme="minorHAnsi" w:hAnsi="Arial" w:cs="Arial"/>
        <w:sz w:val="1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78593131"/>
    <w:multiLevelType w:val="hybridMultilevel"/>
    <w:tmpl w:val="A262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5C305D"/>
    <w:multiLevelType w:val="hybridMultilevel"/>
    <w:tmpl w:val="994A4D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7E67030E"/>
    <w:multiLevelType w:val="hybridMultilevel"/>
    <w:tmpl w:val="1B7EF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8"/>
  </w:num>
  <w:num w:numId="2">
    <w:abstractNumId w:val="1"/>
  </w:num>
  <w:num w:numId="3">
    <w:abstractNumId w:val="10"/>
  </w:num>
  <w:num w:numId="4">
    <w:abstractNumId w:val="24"/>
  </w:num>
  <w:num w:numId="5">
    <w:abstractNumId w:val="18"/>
  </w:num>
  <w:num w:numId="6">
    <w:abstractNumId w:val="19"/>
  </w:num>
  <w:num w:numId="7">
    <w:abstractNumId w:val="15"/>
  </w:num>
  <w:num w:numId="8">
    <w:abstractNumId w:val="6"/>
  </w:num>
  <w:num w:numId="9">
    <w:abstractNumId w:val="29"/>
  </w:num>
  <w:num w:numId="10">
    <w:abstractNumId w:val="8"/>
  </w:num>
  <w:num w:numId="11">
    <w:abstractNumId w:val="4"/>
  </w:num>
  <w:num w:numId="12">
    <w:abstractNumId w:val="12"/>
  </w:num>
  <w:num w:numId="13">
    <w:abstractNumId w:val="22"/>
  </w:num>
  <w:num w:numId="14">
    <w:abstractNumId w:val="9"/>
  </w:num>
  <w:num w:numId="15">
    <w:abstractNumId w:val="30"/>
  </w:num>
  <w:num w:numId="16">
    <w:abstractNumId w:val="13"/>
  </w:num>
  <w:num w:numId="17">
    <w:abstractNumId w:val="25"/>
  </w:num>
  <w:num w:numId="18">
    <w:abstractNumId w:val="14"/>
  </w:num>
  <w:num w:numId="19">
    <w:abstractNumId w:val="21"/>
  </w:num>
  <w:num w:numId="20">
    <w:abstractNumId w:val="7"/>
  </w:num>
  <w:num w:numId="21">
    <w:abstractNumId w:val="23"/>
  </w:num>
  <w:num w:numId="22">
    <w:abstractNumId w:val="26"/>
  </w:num>
  <w:num w:numId="23">
    <w:abstractNumId w:val="0"/>
  </w:num>
  <w:num w:numId="24">
    <w:abstractNumId w:val="5"/>
  </w:num>
  <w:num w:numId="25">
    <w:abstractNumId w:val="17"/>
  </w:num>
  <w:num w:numId="26">
    <w:abstractNumId w:val="31"/>
  </w:num>
  <w:num w:numId="27">
    <w:abstractNumId w:val="16"/>
  </w:num>
  <w:num w:numId="28">
    <w:abstractNumId w:val="2"/>
  </w:num>
  <w:num w:numId="29">
    <w:abstractNumId w:val="32"/>
  </w:num>
  <w:num w:numId="30">
    <w:abstractNumId w:val="20"/>
  </w:num>
  <w:num w:numId="31">
    <w:abstractNumId w:val="3"/>
  </w:num>
  <w:num w:numId="32">
    <w:abstractNumId w:val="33"/>
  </w:num>
  <w:num w:numId="33">
    <w:abstractNumId w:val="27"/>
  </w:num>
  <w:num w:numId="34">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savePreviewPicture/>
  <w:hdrShapeDefaults>
    <o:shapedefaults v:ext="edit" spidmax="4103"/>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21EBF"/>
    <w:rsid w:val="00023D18"/>
    <w:rsid w:val="00025E20"/>
    <w:rsid w:val="00033984"/>
    <w:rsid w:val="00034F3E"/>
    <w:rsid w:val="00035B76"/>
    <w:rsid w:val="00035F57"/>
    <w:rsid w:val="00037284"/>
    <w:rsid w:val="000407CC"/>
    <w:rsid w:val="00041042"/>
    <w:rsid w:val="00042B0B"/>
    <w:rsid w:val="000463A2"/>
    <w:rsid w:val="00051C1F"/>
    <w:rsid w:val="0005251F"/>
    <w:rsid w:val="00056D65"/>
    <w:rsid w:val="00057CE8"/>
    <w:rsid w:val="00061E7B"/>
    <w:rsid w:val="00071A63"/>
    <w:rsid w:val="00071C88"/>
    <w:rsid w:val="00077134"/>
    <w:rsid w:val="00082811"/>
    <w:rsid w:val="0009606C"/>
    <w:rsid w:val="0009688C"/>
    <w:rsid w:val="000A0190"/>
    <w:rsid w:val="000A40D7"/>
    <w:rsid w:val="000A7430"/>
    <w:rsid w:val="000A78F6"/>
    <w:rsid w:val="000A7D62"/>
    <w:rsid w:val="000B4492"/>
    <w:rsid w:val="000B6FD7"/>
    <w:rsid w:val="000C1904"/>
    <w:rsid w:val="000C1BD2"/>
    <w:rsid w:val="000C1EAC"/>
    <w:rsid w:val="000C5581"/>
    <w:rsid w:val="000C57DA"/>
    <w:rsid w:val="000D0283"/>
    <w:rsid w:val="000D292B"/>
    <w:rsid w:val="000D2DFA"/>
    <w:rsid w:val="000D636D"/>
    <w:rsid w:val="000D66E0"/>
    <w:rsid w:val="000E04EF"/>
    <w:rsid w:val="000E43E5"/>
    <w:rsid w:val="000E7350"/>
    <w:rsid w:val="000F4959"/>
    <w:rsid w:val="0010623D"/>
    <w:rsid w:val="00106FBA"/>
    <w:rsid w:val="001279FE"/>
    <w:rsid w:val="00131ECE"/>
    <w:rsid w:val="00134626"/>
    <w:rsid w:val="00134E9B"/>
    <w:rsid w:val="00137278"/>
    <w:rsid w:val="0014138B"/>
    <w:rsid w:val="00143FC6"/>
    <w:rsid w:val="00145BC6"/>
    <w:rsid w:val="00145CC9"/>
    <w:rsid w:val="00150637"/>
    <w:rsid w:val="001518DA"/>
    <w:rsid w:val="0015280E"/>
    <w:rsid w:val="00152923"/>
    <w:rsid w:val="00152AFA"/>
    <w:rsid w:val="00154E1B"/>
    <w:rsid w:val="00161848"/>
    <w:rsid w:val="001639AC"/>
    <w:rsid w:val="001661BB"/>
    <w:rsid w:val="001761C3"/>
    <w:rsid w:val="00185EB2"/>
    <w:rsid w:val="001915D7"/>
    <w:rsid w:val="00191A3B"/>
    <w:rsid w:val="00193D07"/>
    <w:rsid w:val="001968CE"/>
    <w:rsid w:val="00197003"/>
    <w:rsid w:val="001A028D"/>
    <w:rsid w:val="001A203F"/>
    <w:rsid w:val="001B56B1"/>
    <w:rsid w:val="001B6C51"/>
    <w:rsid w:val="001C0906"/>
    <w:rsid w:val="001C0A3D"/>
    <w:rsid w:val="001C1040"/>
    <w:rsid w:val="001C245C"/>
    <w:rsid w:val="001C2F18"/>
    <w:rsid w:val="001C48C8"/>
    <w:rsid w:val="001C641A"/>
    <w:rsid w:val="001C7060"/>
    <w:rsid w:val="001D7790"/>
    <w:rsid w:val="001E13C4"/>
    <w:rsid w:val="001E2EF8"/>
    <w:rsid w:val="001E3439"/>
    <w:rsid w:val="001F3412"/>
    <w:rsid w:val="001F5A21"/>
    <w:rsid w:val="001F701D"/>
    <w:rsid w:val="002008D7"/>
    <w:rsid w:val="00217217"/>
    <w:rsid w:val="00221813"/>
    <w:rsid w:val="00225B21"/>
    <w:rsid w:val="002324CE"/>
    <w:rsid w:val="002413CB"/>
    <w:rsid w:val="0025150B"/>
    <w:rsid w:val="002675A4"/>
    <w:rsid w:val="00270CF9"/>
    <w:rsid w:val="00271D57"/>
    <w:rsid w:val="002758B9"/>
    <w:rsid w:val="00280D78"/>
    <w:rsid w:val="00281EC9"/>
    <w:rsid w:val="0028656F"/>
    <w:rsid w:val="00287C5D"/>
    <w:rsid w:val="002901C9"/>
    <w:rsid w:val="00291A3D"/>
    <w:rsid w:val="00296A81"/>
    <w:rsid w:val="002A3DE3"/>
    <w:rsid w:val="002A763B"/>
    <w:rsid w:val="002B2692"/>
    <w:rsid w:val="002B59E7"/>
    <w:rsid w:val="002C3C90"/>
    <w:rsid w:val="002C410E"/>
    <w:rsid w:val="002E22A0"/>
    <w:rsid w:val="002E39EB"/>
    <w:rsid w:val="002F1398"/>
    <w:rsid w:val="002F4F23"/>
    <w:rsid w:val="002F73B9"/>
    <w:rsid w:val="00307C56"/>
    <w:rsid w:val="00312462"/>
    <w:rsid w:val="00316FF7"/>
    <w:rsid w:val="00324AF5"/>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B9B"/>
    <w:rsid w:val="00357C77"/>
    <w:rsid w:val="00365D1A"/>
    <w:rsid w:val="00374A81"/>
    <w:rsid w:val="00374B49"/>
    <w:rsid w:val="003869DC"/>
    <w:rsid w:val="0039108E"/>
    <w:rsid w:val="0039348C"/>
    <w:rsid w:val="003A0947"/>
    <w:rsid w:val="003A2B80"/>
    <w:rsid w:val="003A4441"/>
    <w:rsid w:val="003A7041"/>
    <w:rsid w:val="003B1DBC"/>
    <w:rsid w:val="003B360B"/>
    <w:rsid w:val="003C32B3"/>
    <w:rsid w:val="003D2CBF"/>
    <w:rsid w:val="003D3C8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0A7"/>
    <w:rsid w:val="004774EE"/>
    <w:rsid w:val="00486F82"/>
    <w:rsid w:val="004957B6"/>
    <w:rsid w:val="004A115F"/>
    <w:rsid w:val="004A4AEE"/>
    <w:rsid w:val="004A4B59"/>
    <w:rsid w:val="004A7039"/>
    <w:rsid w:val="004A7B68"/>
    <w:rsid w:val="004B1958"/>
    <w:rsid w:val="004B22D9"/>
    <w:rsid w:val="004B7311"/>
    <w:rsid w:val="004C1F80"/>
    <w:rsid w:val="004C5B37"/>
    <w:rsid w:val="004C71D1"/>
    <w:rsid w:val="004D2859"/>
    <w:rsid w:val="004D747B"/>
    <w:rsid w:val="004E4FC4"/>
    <w:rsid w:val="004E5D19"/>
    <w:rsid w:val="004E6DD4"/>
    <w:rsid w:val="004F79DE"/>
    <w:rsid w:val="00500819"/>
    <w:rsid w:val="00501A7C"/>
    <w:rsid w:val="00504479"/>
    <w:rsid w:val="005136B1"/>
    <w:rsid w:val="0052111D"/>
    <w:rsid w:val="005237EF"/>
    <w:rsid w:val="00523A59"/>
    <w:rsid w:val="00534CDD"/>
    <w:rsid w:val="00541D73"/>
    <w:rsid w:val="00545169"/>
    <w:rsid w:val="00551A01"/>
    <w:rsid w:val="005566BC"/>
    <w:rsid w:val="005569FD"/>
    <w:rsid w:val="00563873"/>
    <w:rsid w:val="0056745D"/>
    <w:rsid w:val="00567E71"/>
    <w:rsid w:val="00581C3C"/>
    <w:rsid w:val="0058621E"/>
    <w:rsid w:val="00592115"/>
    <w:rsid w:val="005975F4"/>
    <w:rsid w:val="005A128B"/>
    <w:rsid w:val="005A281C"/>
    <w:rsid w:val="005A7612"/>
    <w:rsid w:val="005B30F7"/>
    <w:rsid w:val="005B55B7"/>
    <w:rsid w:val="005E311F"/>
    <w:rsid w:val="005F091F"/>
    <w:rsid w:val="005F3322"/>
    <w:rsid w:val="005F4BA6"/>
    <w:rsid w:val="005F590F"/>
    <w:rsid w:val="006002E6"/>
    <w:rsid w:val="006234EC"/>
    <w:rsid w:val="00627A33"/>
    <w:rsid w:val="00632353"/>
    <w:rsid w:val="00633188"/>
    <w:rsid w:val="00634013"/>
    <w:rsid w:val="00640384"/>
    <w:rsid w:val="00641B99"/>
    <w:rsid w:val="00651824"/>
    <w:rsid w:val="00652011"/>
    <w:rsid w:val="0065379E"/>
    <w:rsid w:val="00653D81"/>
    <w:rsid w:val="00654C60"/>
    <w:rsid w:val="0066427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C7C75"/>
    <w:rsid w:val="006D5C6D"/>
    <w:rsid w:val="006E4730"/>
    <w:rsid w:val="00701ACE"/>
    <w:rsid w:val="0070407B"/>
    <w:rsid w:val="00704A97"/>
    <w:rsid w:val="00713061"/>
    <w:rsid w:val="00713621"/>
    <w:rsid w:val="0071678B"/>
    <w:rsid w:val="00716C62"/>
    <w:rsid w:val="00721A84"/>
    <w:rsid w:val="00721F93"/>
    <w:rsid w:val="00723D84"/>
    <w:rsid w:val="007307DD"/>
    <w:rsid w:val="00732C5E"/>
    <w:rsid w:val="00734D9E"/>
    <w:rsid w:val="0073686D"/>
    <w:rsid w:val="00736EE0"/>
    <w:rsid w:val="00742A44"/>
    <w:rsid w:val="007540B1"/>
    <w:rsid w:val="0075504C"/>
    <w:rsid w:val="0075631B"/>
    <w:rsid w:val="0075735B"/>
    <w:rsid w:val="00770598"/>
    <w:rsid w:val="00770C5A"/>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0AAF"/>
    <w:rsid w:val="00814AB3"/>
    <w:rsid w:val="00817FD8"/>
    <w:rsid w:val="00822FEC"/>
    <w:rsid w:val="00825F90"/>
    <w:rsid w:val="00836649"/>
    <w:rsid w:val="00850D5F"/>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3857"/>
    <w:rsid w:val="009241E9"/>
    <w:rsid w:val="009251D3"/>
    <w:rsid w:val="00930EB8"/>
    <w:rsid w:val="00931FE0"/>
    <w:rsid w:val="00935CD4"/>
    <w:rsid w:val="00935F85"/>
    <w:rsid w:val="00946411"/>
    <w:rsid w:val="009505D0"/>
    <w:rsid w:val="009612E8"/>
    <w:rsid w:val="00973D5B"/>
    <w:rsid w:val="00975E97"/>
    <w:rsid w:val="00981878"/>
    <w:rsid w:val="00981DA4"/>
    <w:rsid w:val="00983D89"/>
    <w:rsid w:val="0098452E"/>
    <w:rsid w:val="00991B75"/>
    <w:rsid w:val="009A4382"/>
    <w:rsid w:val="009A5E99"/>
    <w:rsid w:val="009B02CB"/>
    <w:rsid w:val="009B0DE9"/>
    <w:rsid w:val="009B1FE7"/>
    <w:rsid w:val="009B76D6"/>
    <w:rsid w:val="009D0ADC"/>
    <w:rsid w:val="009D60FE"/>
    <w:rsid w:val="009E287B"/>
    <w:rsid w:val="009F081D"/>
    <w:rsid w:val="009F17BA"/>
    <w:rsid w:val="009F64BC"/>
    <w:rsid w:val="00A0024A"/>
    <w:rsid w:val="00A03F9F"/>
    <w:rsid w:val="00A04048"/>
    <w:rsid w:val="00A06589"/>
    <w:rsid w:val="00A1227E"/>
    <w:rsid w:val="00A13838"/>
    <w:rsid w:val="00A14F22"/>
    <w:rsid w:val="00A2046B"/>
    <w:rsid w:val="00A2696C"/>
    <w:rsid w:val="00A26E97"/>
    <w:rsid w:val="00A27711"/>
    <w:rsid w:val="00A353BC"/>
    <w:rsid w:val="00A41D65"/>
    <w:rsid w:val="00A44F46"/>
    <w:rsid w:val="00A62612"/>
    <w:rsid w:val="00A62AFA"/>
    <w:rsid w:val="00A63788"/>
    <w:rsid w:val="00A66B83"/>
    <w:rsid w:val="00A7062E"/>
    <w:rsid w:val="00A70DDB"/>
    <w:rsid w:val="00A76343"/>
    <w:rsid w:val="00A77BB0"/>
    <w:rsid w:val="00A955A4"/>
    <w:rsid w:val="00AA001A"/>
    <w:rsid w:val="00AA1BCE"/>
    <w:rsid w:val="00AA59B8"/>
    <w:rsid w:val="00AB5159"/>
    <w:rsid w:val="00AD15C4"/>
    <w:rsid w:val="00AD5767"/>
    <w:rsid w:val="00AD69D5"/>
    <w:rsid w:val="00AE4856"/>
    <w:rsid w:val="00AE49FE"/>
    <w:rsid w:val="00AE5C37"/>
    <w:rsid w:val="00AF6316"/>
    <w:rsid w:val="00B00974"/>
    <w:rsid w:val="00B04A52"/>
    <w:rsid w:val="00B06853"/>
    <w:rsid w:val="00B10182"/>
    <w:rsid w:val="00B10BFC"/>
    <w:rsid w:val="00B11BE2"/>
    <w:rsid w:val="00B12B98"/>
    <w:rsid w:val="00B231F0"/>
    <w:rsid w:val="00B27E1A"/>
    <w:rsid w:val="00B36DD9"/>
    <w:rsid w:val="00B41A74"/>
    <w:rsid w:val="00B45345"/>
    <w:rsid w:val="00B501DF"/>
    <w:rsid w:val="00B91496"/>
    <w:rsid w:val="00B91DDA"/>
    <w:rsid w:val="00B92E72"/>
    <w:rsid w:val="00B9474A"/>
    <w:rsid w:val="00B965CC"/>
    <w:rsid w:val="00BA56E2"/>
    <w:rsid w:val="00BB2DA7"/>
    <w:rsid w:val="00BB5894"/>
    <w:rsid w:val="00BB6D1A"/>
    <w:rsid w:val="00BC08AD"/>
    <w:rsid w:val="00BD0A4B"/>
    <w:rsid w:val="00BD0CEC"/>
    <w:rsid w:val="00BE08ED"/>
    <w:rsid w:val="00BE50F9"/>
    <w:rsid w:val="00BF2470"/>
    <w:rsid w:val="00BF7A42"/>
    <w:rsid w:val="00C01FC9"/>
    <w:rsid w:val="00C02F73"/>
    <w:rsid w:val="00C03D68"/>
    <w:rsid w:val="00C048F4"/>
    <w:rsid w:val="00C05161"/>
    <w:rsid w:val="00C059BD"/>
    <w:rsid w:val="00C068F8"/>
    <w:rsid w:val="00C10895"/>
    <w:rsid w:val="00C108C7"/>
    <w:rsid w:val="00C16879"/>
    <w:rsid w:val="00C201B1"/>
    <w:rsid w:val="00C2184B"/>
    <w:rsid w:val="00C2336C"/>
    <w:rsid w:val="00C23E27"/>
    <w:rsid w:val="00C25956"/>
    <w:rsid w:val="00C25B33"/>
    <w:rsid w:val="00C3490C"/>
    <w:rsid w:val="00C40BA0"/>
    <w:rsid w:val="00C426C7"/>
    <w:rsid w:val="00C5167F"/>
    <w:rsid w:val="00C60556"/>
    <w:rsid w:val="00C622C6"/>
    <w:rsid w:val="00C70395"/>
    <w:rsid w:val="00C73239"/>
    <w:rsid w:val="00C80424"/>
    <w:rsid w:val="00C83B05"/>
    <w:rsid w:val="00C86CAC"/>
    <w:rsid w:val="00C92D35"/>
    <w:rsid w:val="00C964ED"/>
    <w:rsid w:val="00CA6FAD"/>
    <w:rsid w:val="00CA7B56"/>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2048"/>
    <w:rsid w:val="00D27B02"/>
    <w:rsid w:val="00D519F7"/>
    <w:rsid w:val="00D52F28"/>
    <w:rsid w:val="00D53DA2"/>
    <w:rsid w:val="00D541F2"/>
    <w:rsid w:val="00D545CA"/>
    <w:rsid w:val="00D55F00"/>
    <w:rsid w:val="00D65014"/>
    <w:rsid w:val="00D6535E"/>
    <w:rsid w:val="00D73E14"/>
    <w:rsid w:val="00D74B12"/>
    <w:rsid w:val="00D8093F"/>
    <w:rsid w:val="00D92451"/>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86981"/>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161A"/>
    <w:rsid w:val="00F22912"/>
    <w:rsid w:val="00F2338C"/>
    <w:rsid w:val="00F3135F"/>
    <w:rsid w:val="00F3292C"/>
    <w:rsid w:val="00F3327E"/>
    <w:rsid w:val="00F3509F"/>
    <w:rsid w:val="00F4391A"/>
    <w:rsid w:val="00F46031"/>
    <w:rsid w:val="00F55334"/>
    <w:rsid w:val="00F616AB"/>
    <w:rsid w:val="00F661EF"/>
    <w:rsid w:val="00F83B15"/>
    <w:rsid w:val="00F931A5"/>
    <w:rsid w:val="00F96FC3"/>
    <w:rsid w:val="00F9771D"/>
    <w:rsid w:val="00FA05C0"/>
    <w:rsid w:val="00FA5E63"/>
    <w:rsid w:val="00FA6E30"/>
    <w:rsid w:val="00FC239E"/>
    <w:rsid w:val="00FC38E0"/>
    <w:rsid w:val="00FC5A3C"/>
    <w:rsid w:val="00FC7E88"/>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37E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304978"/>
    <w:rsid w:val="00304978"/>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04978"/>
    <w:rPr>
      <w:color w:val="808080"/>
    </w:rPr>
  </w:style>
</w:styles>
</file>

<file path=word/glossary/webSettings.xml><?xml version="1.0" encoding="utf-8"?>
<w:webSettings xmlns:r="http://schemas.openxmlformats.org/officeDocument/2006/relationships" xmlns:w="http://schemas.openxmlformats.org/wordprocessingml/2006/main">
  <w:optimizeForBrowser/>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C42FAE-9CFF-45D9-93AD-94A69807F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441</Words>
  <Characters>2518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2954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mvuyo</cp:lastModifiedBy>
  <cp:revision>3</cp:revision>
  <cp:lastPrinted>2015-01-28T06:58:00Z</cp:lastPrinted>
  <dcterms:created xsi:type="dcterms:W3CDTF">2015-11-11T15:47:00Z</dcterms:created>
  <dcterms:modified xsi:type="dcterms:W3CDTF">2015-11-11T15:48:00Z</dcterms:modified>
</cp:coreProperties>
</file>